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C22" w:rsidRPr="00BE5C22" w:rsidRDefault="00BE5C22" w:rsidP="00BE5C22">
      <w:pPr>
        <w:spacing w:after="0" w:line="240" w:lineRule="auto"/>
        <w:jc w:val="center"/>
        <w:rPr>
          <w:rFonts w:ascii="Times New Roman" w:eastAsia="Calibri" w:hAnsi="Times New Roman" w:cs="Times New Roman"/>
          <w:sz w:val="28"/>
          <w:lang w:val="en-US"/>
        </w:rPr>
      </w:pPr>
      <w:r w:rsidRPr="00BE5C22">
        <w:rPr>
          <w:rFonts w:ascii="Times New Roman" w:eastAsia="Calibri" w:hAnsi="Times New Roman" w:cs="Times New Roman"/>
          <w:noProof/>
          <w:sz w:val="28"/>
          <w:lang w:eastAsia="uk-UA"/>
        </w:rPr>
        <w:drawing>
          <wp:inline distT="0" distB="0" distL="0" distR="0" wp14:anchorId="0BAE4839" wp14:editId="381578D7">
            <wp:extent cx="590550" cy="695325"/>
            <wp:effectExtent l="0" t="0" r="0" b="9525"/>
            <wp:docPr id="1"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695325"/>
                    </a:xfrm>
                    <a:prstGeom prst="rect">
                      <a:avLst/>
                    </a:prstGeom>
                    <a:noFill/>
                    <a:ln>
                      <a:noFill/>
                    </a:ln>
                  </pic:spPr>
                </pic:pic>
              </a:graphicData>
            </a:graphic>
          </wp:inline>
        </w:drawing>
      </w:r>
    </w:p>
    <w:p w:rsidR="00BE5C22" w:rsidRPr="00BE5C22" w:rsidRDefault="00BE5C22" w:rsidP="00BE5C22">
      <w:pPr>
        <w:spacing w:after="0" w:line="240" w:lineRule="auto"/>
        <w:jc w:val="center"/>
        <w:rPr>
          <w:rFonts w:ascii="Times New Roman" w:eastAsia="Calibri" w:hAnsi="Times New Roman" w:cs="Times New Roman"/>
          <w:b/>
          <w:sz w:val="28"/>
        </w:rPr>
      </w:pPr>
      <w:r w:rsidRPr="00BE5C22">
        <w:rPr>
          <w:rFonts w:ascii="Times New Roman" w:eastAsia="Calibri" w:hAnsi="Times New Roman" w:cs="Times New Roman"/>
          <w:b/>
          <w:sz w:val="28"/>
        </w:rPr>
        <w:t>УКРАЇНА</w:t>
      </w:r>
    </w:p>
    <w:p w:rsidR="00BE5C22" w:rsidRPr="00BE5C22" w:rsidRDefault="00BE5C22" w:rsidP="00BE5C22">
      <w:pPr>
        <w:spacing w:after="0" w:line="240" w:lineRule="auto"/>
        <w:jc w:val="center"/>
        <w:rPr>
          <w:rFonts w:ascii="Times New Roman" w:eastAsia="Calibri" w:hAnsi="Times New Roman" w:cs="Times New Roman"/>
          <w:b/>
          <w:sz w:val="28"/>
          <w:szCs w:val="28"/>
        </w:rPr>
      </w:pPr>
      <w:r w:rsidRPr="00BE5C22">
        <w:rPr>
          <w:rFonts w:ascii="Times New Roman" w:eastAsia="Calibri" w:hAnsi="Times New Roman" w:cs="Times New Roman"/>
          <w:b/>
          <w:sz w:val="28"/>
          <w:szCs w:val="28"/>
        </w:rPr>
        <w:t>КОМУНАЛЬНИЙ ЗАКЛАД</w:t>
      </w:r>
    </w:p>
    <w:p w:rsidR="00BE5C22" w:rsidRPr="00BE5C22" w:rsidRDefault="00BE5C22" w:rsidP="00BE5C22">
      <w:pPr>
        <w:spacing w:after="0" w:line="240" w:lineRule="auto"/>
        <w:jc w:val="center"/>
        <w:rPr>
          <w:rFonts w:ascii="Times New Roman" w:eastAsia="Calibri" w:hAnsi="Times New Roman" w:cs="Times New Roman"/>
          <w:b/>
          <w:sz w:val="28"/>
          <w:szCs w:val="28"/>
        </w:rPr>
      </w:pPr>
      <w:r w:rsidRPr="00BE5C22">
        <w:rPr>
          <w:rFonts w:ascii="Times New Roman" w:eastAsia="Calibri" w:hAnsi="Times New Roman" w:cs="Times New Roman"/>
          <w:b/>
          <w:sz w:val="28"/>
          <w:szCs w:val="28"/>
        </w:rPr>
        <w:t xml:space="preserve">«МАЖАРСЬКИЙ ЛІЦЕЙ» </w:t>
      </w:r>
    </w:p>
    <w:p w:rsidR="00BE5C22" w:rsidRPr="00BE5C22" w:rsidRDefault="00BE5C22" w:rsidP="00BE5C22">
      <w:pPr>
        <w:spacing w:after="0" w:line="240" w:lineRule="auto"/>
        <w:jc w:val="center"/>
        <w:rPr>
          <w:rFonts w:ascii="Times New Roman" w:eastAsia="Calibri" w:hAnsi="Times New Roman" w:cs="Times New Roman"/>
          <w:b/>
          <w:sz w:val="28"/>
          <w:szCs w:val="28"/>
        </w:rPr>
      </w:pPr>
      <w:r w:rsidRPr="00BE5C22">
        <w:rPr>
          <w:rFonts w:ascii="Times New Roman" w:eastAsia="Calibri" w:hAnsi="Times New Roman" w:cs="Times New Roman"/>
          <w:b/>
          <w:sz w:val="28"/>
          <w:szCs w:val="28"/>
        </w:rPr>
        <w:t xml:space="preserve">КЕГИЧІВСЬКОЇ СЕЛИЩНОЇ РАДИ </w:t>
      </w:r>
    </w:p>
    <w:p w:rsidR="00BE5C22" w:rsidRPr="00BE5C22" w:rsidRDefault="00BE5C22" w:rsidP="00BE5C22">
      <w:pPr>
        <w:spacing w:after="0" w:line="240" w:lineRule="auto"/>
        <w:jc w:val="center"/>
        <w:rPr>
          <w:rFonts w:ascii="Times New Roman" w:eastAsia="Times New Roman" w:hAnsi="Times New Roman" w:cs="Times New Roman"/>
          <w:b/>
          <w:sz w:val="28"/>
          <w:szCs w:val="28"/>
          <w:lang w:eastAsia="ru-RU"/>
        </w:rPr>
      </w:pPr>
    </w:p>
    <w:p w:rsidR="00BE5C22" w:rsidRPr="00BE5C22" w:rsidRDefault="00BE5C22" w:rsidP="00BE5C22">
      <w:pPr>
        <w:spacing w:after="0" w:line="240" w:lineRule="auto"/>
        <w:jc w:val="center"/>
        <w:rPr>
          <w:rFonts w:ascii="Times New Roman" w:eastAsia="Times New Roman" w:hAnsi="Times New Roman" w:cs="Times New Roman"/>
          <w:b/>
          <w:sz w:val="28"/>
          <w:szCs w:val="28"/>
          <w:lang w:val="ru-RU" w:eastAsia="ru-RU"/>
        </w:rPr>
      </w:pPr>
      <w:r w:rsidRPr="00BE5C22">
        <w:rPr>
          <w:rFonts w:ascii="Times New Roman" w:eastAsia="Times New Roman" w:hAnsi="Times New Roman" w:cs="Times New Roman"/>
          <w:b/>
          <w:sz w:val="28"/>
          <w:szCs w:val="28"/>
          <w:lang w:val="ru-RU" w:eastAsia="ru-RU"/>
        </w:rPr>
        <w:t xml:space="preserve">НАКАЗ </w:t>
      </w:r>
    </w:p>
    <w:p w:rsidR="00BE5C22" w:rsidRPr="00BE5C22" w:rsidRDefault="00BE5C22" w:rsidP="00BE5C22">
      <w:pPr>
        <w:spacing w:after="0" w:line="240" w:lineRule="auto"/>
        <w:rPr>
          <w:rFonts w:ascii="Times New Roman" w:eastAsia="Times New Roman" w:hAnsi="Times New Roman" w:cs="Times New Roman"/>
          <w:b/>
          <w:color w:val="FF0000"/>
          <w:sz w:val="28"/>
          <w:szCs w:val="28"/>
          <w:lang w:eastAsia="ru-RU"/>
        </w:rPr>
      </w:pPr>
    </w:p>
    <w:p w:rsidR="00BE5C22" w:rsidRPr="00BE5C22" w:rsidRDefault="004B48DA" w:rsidP="00BE5C22">
      <w:pPr>
        <w:spacing w:after="0" w:line="240" w:lineRule="auto"/>
        <w:rPr>
          <w:rFonts w:ascii="Times New Roman" w:eastAsia="Times New Roman" w:hAnsi="Times New Roman" w:cs="Times New Roman"/>
          <w:b/>
          <w:color w:val="FF0000"/>
          <w:sz w:val="28"/>
          <w:szCs w:val="28"/>
          <w:lang w:eastAsia="ru-RU"/>
        </w:rPr>
      </w:pPr>
      <w:r w:rsidRPr="004B48DA">
        <w:rPr>
          <w:rFonts w:ascii="Times New Roman" w:eastAsia="Times New Roman" w:hAnsi="Times New Roman" w:cs="Times New Roman"/>
          <w:b/>
          <w:sz w:val="28"/>
          <w:szCs w:val="28"/>
          <w:lang w:eastAsia="ru-RU"/>
        </w:rPr>
        <w:t>28</w:t>
      </w:r>
      <w:r w:rsidR="00BE5C22" w:rsidRPr="004B48DA">
        <w:rPr>
          <w:rFonts w:ascii="Times New Roman" w:eastAsia="Times New Roman" w:hAnsi="Times New Roman" w:cs="Times New Roman"/>
          <w:b/>
          <w:sz w:val="28"/>
          <w:szCs w:val="28"/>
          <w:lang w:val="ru-RU" w:eastAsia="ru-RU"/>
        </w:rPr>
        <w:t>.0</w:t>
      </w:r>
      <w:r w:rsidR="00BE5C22" w:rsidRPr="004B48DA">
        <w:rPr>
          <w:rFonts w:ascii="Times New Roman" w:eastAsia="Times New Roman" w:hAnsi="Times New Roman" w:cs="Times New Roman"/>
          <w:b/>
          <w:sz w:val="28"/>
          <w:szCs w:val="28"/>
          <w:lang w:eastAsia="ru-RU"/>
        </w:rPr>
        <w:t>2</w:t>
      </w:r>
      <w:r w:rsidR="00BE5C22" w:rsidRPr="004B48DA">
        <w:rPr>
          <w:rFonts w:ascii="Times New Roman" w:eastAsia="Times New Roman" w:hAnsi="Times New Roman" w:cs="Times New Roman"/>
          <w:b/>
          <w:sz w:val="28"/>
          <w:szCs w:val="28"/>
          <w:lang w:val="ru-RU" w:eastAsia="ru-RU"/>
        </w:rPr>
        <w:t>.20</w:t>
      </w:r>
      <w:r w:rsidR="00BE5C22" w:rsidRPr="004B48DA">
        <w:rPr>
          <w:rFonts w:ascii="Times New Roman" w:eastAsia="Times New Roman" w:hAnsi="Times New Roman" w:cs="Times New Roman"/>
          <w:b/>
          <w:sz w:val="28"/>
          <w:szCs w:val="28"/>
          <w:lang w:eastAsia="ru-RU"/>
        </w:rPr>
        <w:t>22</w:t>
      </w:r>
      <w:r w:rsidR="00BE5C22" w:rsidRPr="004B48DA">
        <w:rPr>
          <w:rFonts w:ascii="Times New Roman" w:eastAsia="Times New Roman" w:hAnsi="Times New Roman" w:cs="Times New Roman"/>
          <w:b/>
          <w:sz w:val="28"/>
          <w:szCs w:val="28"/>
          <w:lang w:val="ru-RU" w:eastAsia="ru-RU"/>
        </w:rPr>
        <w:t xml:space="preserve">       </w:t>
      </w:r>
      <w:r w:rsidR="00BE5C22" w:rsidRPr="004B48DA">
        <w:rPr>
          <w:rFonts w:ascii="Times New Roman" w:eastAsia="Times New Roman" w:hAnsi="Times New Roman" w:cs="Times New Roman"/>
          <w:b/>
          <w:color w:val="FF0000"/>
          <w:sz w:val="28"/>
          <w:szCs w:val="28"/>
          <w:lang w:val="ru-RU" w:eastAsia="ru-RU"/>
        </w:rPr>
        <w:t xml:space="preserve">                                                                                                    </w:t>
      </w:r>
      <w:r w:rsidR="00BE5C22" w:rsidRPr="00331DF9">
        <w:rPr>
          <w:rFonts w:ascii="Times New Roman" w:eastAsia="Times New Roman" w:hAnsi="Times New Roman" w:cs="Times New Roman"/>
          <w:b/>
          <w:sz w:val="28"/>
          <w:szCs w:val="28"/>
          <w:lang w:val="ru-RU" w:eastAsia="ru-RU"/>
        </w:rPr>
        <w:t>№</w:t>
      </w:r>
      <w:r w:rsidR="00331DF9" w:rsidRPr="00331DF9">
        <w:rPr>
          <w:rFonts w:ascii="Times New Roman" w:eastAsia="Times New Roman" w:hAnsi="Times New Roman" w:cs="Times New Roman"/>
          <w:b/>
          <w:sz w:val="28"/>
          <w:szCs w:val="28"/>
          <w:lang w:eastAsia="ru-RU"/>
        </w:rPr>
        <w:t>16</w:t>
      </w:r>
    </w:p>
    <w:p w:rsidR="00BE5C22" w:rsidRDefault="00BE5C22" w:rsidP="00BE5C22">
      <w:pPr>
        <w:spacing w:after="0" w:line="240" w:lineRule="auto"/>
        <w:rPr>
          <w:rFonts w:ascii="Times New Roman" w:eastAsia="Times New Roman" w:hAnsi="Times New Roman" w:cs="Times New Roman"/>
          <w:b/>
          <w:bCs/>
          <w:color w:val="000000"/>
          <w:sz w:val="24"/>
          <w:szCs w:val="24"/>
          <w:lang w:eastAsia="uk-UA"/>
        </w:rPr>
      </w:pPr>
    </w:p>
    <w:p w:rsidR="00BE5C22" w:rsidRPr="00691778" w:rsidRDefault="00BE5C22" w:rsidP="00691778">
      <w:pPr>
        <w:spacing w:after="0" w:line="240" w:lineRule="auto"/>
        <w:rPr>
          <w:rFonts w:ascii="Times New Roman" w:eastAsia="Times New Roman" w:hAnsi="Times New Roman" w:cs="Times New Roman"/>
          <w:b/>
          <w:bCs/>
          <w:color w:val="000000"/>
          <w:sz w:val="28"/>
          <w:szCs w:val="28"/>
          <w:lang w:eastAsia="uk-UA"/>
        </w:rPr>
      </w:pPr>
      <w:r w:rsidRPr="00691778">
        <w:rPr>
          <w:rFonts w:ascii="Times New Roman" w:eastAsia="Times New Roman" w:hAnsi="Times New Roman" w:cs="Times New Roman"/>
          <w:b/>
          <w:bCs/>
          <w:color w:val="000000"/>
          <w:sz w:val="28"/>
          <w:szCs w:val="28"/>
          <w:lang w:eastAsia="uk-UA"/>
        </w:rPr>
        <w:t>Про підсумки вивчення стану викладання</w:t>
      </w:r>
      <w:r w:rsidRPr="00691778">
        <w:rPr>
          <w:rFonts w:ascii="Times New Roman" w:eastAsia="Times New Roman" w:hAnsi="Times New Roman" w:cs="Times New Roman"/>
          <w:b/>
          <w:bCs/>
          <w:color w:val="000000"/>
          <w:sz w:val="28"/>
          <w:szCs w:val="28"/>
          <w:lang w:eastAsia="uk-UA"/>
        </w:rPr>
        <w:br/>
        <w:t>фізики в 7-11 класах та астрономії у 11 класі</w:t>
      </w:r>
    </w:p>
    <w:p w:rsidR="00BD37D7" w:rsidRPr="00691778" w:rsidRDefault="00BD37D7" w:rsidP="00691778">
      <w:pPr>
        <w:spacing w:after="0" w:line="240" w:lineRule="auto"/>
        <w:rPr>
          <w:rFonts w:ascii="Times New Roman" w:eastAsia="Times New Roman" w:hAnsi="Times New Roman" w:cs="Times New Roman"/>
          <w:color w:val="000000"/>
          <w:sz w:val="28"/>
          <w:szCs w:val="28"/>
          <w:lang w:eastAsia="uk-UA"/>
        </w:rPr>
      </w:pPr>
    </w:p>
    <w:p w:rsidR="00BD37D7" w:rsidRPr="00691778" w:rsidRDefault="00BD37D7" w:rsidP="00691778">
      <w:pPr>
        <w:spacing w:after="0" w:line="240" w:lineRule="auto"/>
        <w:ind w:firstLine="709"/>
        <w:jc w:val="both"/>
        <w:rPr>
          <w:rFonts w:ascii="Times New Roman" w:eastAsia="Times New Roman" w:hAnsi="Times New Roman" w:cs="Times New Roman"/>
          <w:b/>
          <w:sz w:val="28"/>
          <w:szCs w:val="28"/>
          <w:lang w:eastAsia="ru-RU"/>
        </w:rPr>
      </w:pPr>
      <w:r w:rsidRPr="00691778">
        <w:rPr>
          <w:rFonts w:ascii="Times New Roman" w:eastAsia="Times New Roman" w:hAnsi="Times New Roman" w:cs="Times New Roman"/>
          <w:sz w:val="28"/>
          <w:szCs w:val="28"/>
          <w:lang w:eastAsia="ru-RU"/>
        </w:rPr>
        <w:t>Перевірка стану викладання фізики та астрономії проводилась згідно робоч</w:t>
      </w:r>
      <w:r w:rsidR="002C04C8">
        <w:rPr>
          <w:rFonts w:ascii="Times New Roman" w:eastAsia="Times New Roman" w:hAnsi="Times New Roman" w:cs="Times New Roman"/>
          <w:sz w:val="28"/>
          <w:szCs w:val="28"/>
          <w:lang w:eastAsia="ru-RU"/>
        </w:rPr>
        <w:t>ого плану з 01 по 25 лютого 2022</w:t>
      </w:r>
      <w:r w:rsidRPr="00691778">
        <w:rPr>
          <w:rFonts w:ascii="Times New Roman" w:eastAsia="Times New Roman" w:hAnsi="Times New Roman" w:cs="Times New Roman"/>
          <w:sz w:val="28"/>
          <w:szCs w:val="28"/>
          <w:lang w:eastAsia="ru-RU"/>
        </w:rPr>
        <w:t xml:space="preserve"> року адміністрацією ліцею.</w:t>
      </w:r>
    </w:p>
    <w:p w:rsidR="00BD37D7" w:rsidRPr="00691778" w:rsidRDefault="00BD37D7" w:rsidP="00691778">
      <w:pPr>
        <w:spacing w:after="0" w:line="240" w:lineRule="auto"/>
        <w:ind w:firstLine="708"/>
        <w:jc w:val="both"/>
        <w:rPr>
          <w:rFonts w:ascii="Times New Roman" w:eastAsia="Times New Roman" w:hAnsi="Times New Roman" w:cs="Times New Roman"/>
          <w:sz w:val="28"/>
          <w:szCs w:val="28"/>
          <w:lang w:eastAsia="ru-RU"/>
        </w:rPr>
      </w:pPr>
      <w:r w:rsidRPr="00691778">
        <w:rPr>
          <w:rFonts w:ascii="Times New Roman" w:eastAsia="Times New Roman" w:hAnsi="Times New Roman" w:cs="Times New Roman"/>
          <w:sz w:val="28"/>
          <w:szCs w:val="28"/>
          <w:lang w:eastAsia="ru-RU"/>
        </w:rPr>
        <w:t xml:space="preserve">МЕТА  ПЕРЕВІРКИ:  вивчення створених педагогом умов для розвитку особистості під час </w:t>
      </w:r>
      <w:proofErr w:type="spellStart"/>
      <w:r w:rsidRPr="00691778">
        <w:rPr>
          <w:rFonts w:ascii="Times New Roman" w:eastAsia="Times New Roman" w:hAnsi="Times New Roman" w:cs="Times New Roman"/>
          <w:sz w:val="28"/>
          <w:szCs w:val="28"/>
          <w:lang w:eastAsia="ru-RU"/>
        </w:rPr>
        <w:t>освітннього</w:t>
      </w:r>
      <w:proofErr w:type="spellEnd"/>
      <w:r w:rsidRPr="00691778">
        <w:rPr>
          <w:rFonts w:ascii="Times New Roman" w:eastAsia="Times New Roman" w:hAnsi="Times New Roman" w:cs="Times New Roman"/>
          <w:sz w:val="28"/>
          <w:szCs w:val="28"/>
          <w:lang w:eastAsia="ru-RU"/>
        </w:rPr>
        <w:t xml:space="preserve"> процесу; вивчення рівня знань, умінь і навичок учнів з правознавства, відповідність державним стандартам.</w:t>
      </w:r>
    </w:p>
    <w:p w:rsidR="00BD37D7" w:rsidRPr="00691778" w:rsidRDefault="00BD37D7" w:rsidP="00691778">
      <w:pPr>
        <w:spacing w:after="0" w:line="240" w:lineRule="auto"/>
        <w:jc w:val="both"/>
        <w:rPr>
          <w:rFonts w:ascii="Times New Roman" w:eastAsia="Times New Roman" w:hAnsi="Times New Roman" w:cs="Times New Roman"/>
          <w:sz w:val="28"/>
          <w:szCs w:val="28"/>
          <w:lang w:eastAsia="ru-RU"/>
        </w:rPr>
      </w:pPr>
      <w:r w:rsidRPr="00691778">
        <w:rPr>
          <w:rFonts w:ascii="Times New Roman" w:eastAsia="Times New Roman" w:hAnsi="Times New Roman" w:cs="Times New Roman"/>
          <w:sz w:val="28"/>
          <w:szCs w:val="28"/>
          <w:lang w:eastAsia="ru-RU"/>
        </w:rPr>
        <w:t xml:space="preserve">ВИД КОНТРОЛЮ: предметний персональний (вчитель </w:t>
      </w:r>
      <w:proofErr w:type="spellStart"/>
      <w:r w:rsidRPr="00691778">
        <w:rPr>
          <w:rFonts w:ascii="Times New Roman" w:eastAsia="Times New Roman" w:hAnsi="Times New Roman" w:cs="Times New Roman"/>
          <w:sz w:val="28"/>
          <w:szCs w:val="28"/>
          <w:lang w:eastAsia="ru-RU"/>
        </w:rPr>
        <w:t>Третякова</w:t>
      </w:r>
      <w:proofErr w:type="spellEnd"/>
      <w:r w:rsidRPr="00691778">
        <w:rPr>
          <w:rFonts w:ascii="Times New Roman" w:eastAsia="Times New Roman" w:hAnsi="Times New Roman" w:cs="Times New Roman"/>
          <w:sz w:val="28"/>
          <w:szCs w:val="28"/>
          <w:lang w:eastAsia="ru-RU"/>
        </w:rPr>
        <w:t xml:space="preserve"> В.І.)</w:t>
      </w:r>
    </w:p>
    <w:p w:rsidR="00BD37D7" w:rsidRPr="00691778" w:rsidRDefault="00BD37D7" w:rsidP="00691778">
      <w:pPr>
        <w:spacing w:after="0" w:line="240" w:lineRule="auto"/>
        <w:jc w:val="both"/>
        <w:rPr>
          <w:rFonts w:ascii="Times New Roman" w:eastAsia="Times New Roman" w:hAnsi="Times New Roman" w:cs="Times New Roman"/>
          <w:sz w:val="28"/>
          <w:szCs w:val="28"/>
          <w:lang w:eastAsia="ru-RU"/>
        </w:rPr>
      </w:pPr>
      <w:r w:rsidRPr="00691778">
        <w:rPr>
          <w:rFonts w:ascii="Times New Roman" w:eastAsia="Times New Roman" w:hAnsi="Times New Roman" w:cs="Times New Roman"/>
          <w:sz w:val="28"/>
          <w:szCs w:val="28"/>
          <w:lang w:eastAsia="ru-RU"/>
        </w:rPr>
        <w:t>МЕТОДИ КОНТРОЛЮ:</w:t>
      </w:r>
    </w:p>
    <w:p w:rsidR="00BD37D7" w:rsidRPr="00691778" w:rsidRDefault="00BD37D7" w:rsidP="00691778">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691778">
        <w:rPr>
          <w:rFonts w:ascii="Times New Roman" w:eastAsia="Times New Roman" w:hAnsi="Times New Roman" w:cs="Times New Roman"/>
          <w:sz w:val="28"/>
          <w:szCs w:val="28"/>
          <w:lang w:eastAsia="ru-RU"/>
        </w:rPr>
        <w:t>Вивчення документації: календарно-тематичних та поурочних планів, класного журналу та робочих зошитів.</w:t>
      </w:r>
    </w:p>
    <w:p w:rsidR="00BD37D7" w:rsidRPr="00691778" w:rsidRDefault="00BD37D7" w:rsidP="00691778">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691778">
        <w:rPr>
          <w:rFonts w:ascii="Times New Roman" w:eastAsia="Times New Roman" w:hAnsi="Times New Roman" w:cs="Times New Roman"/>
          <w:sz w:val="28"/>
          <w:szCs w:val="28"/>
          <w:lang w:eastAsia="ru-RU"/>
        </w:rPr>
        <w:t>Відвідування уроків.</w:t>
      </w:r>
    </w:p>
    <w:p w:rsidR="00BD37D7" w:rsidRPr="00691778" w:rsidRDefault="00BD37D7" w:rsidP="00691778">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691778">
        <w:rPr>
          <w:rFonts w:ascii="Times New Roman" w:eastAsia="Times New Roman" w:hAnsi="Times New Roman" w:cs="Times New Roman"/>
          <w:sz w:val="28"/>
          <w:szCs w:val="28"/>
          <w:lang w:eastAsia="ru-RU"/>
        </w:rPr>
        <w:t>Письмова перевірка знань.</w:t>
      </w:r>
    </w:p>
    <w:p w:rsidR="00BD37D7" w:rsidRPr="00691778" w:rsidRDefault="00BD37D7" w:rsidP="00691778">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691778">
        <w:rPr>
          <w:rFonts w:ascii="Times New Roman" w:eastAsia="Times New Roman" w:hAnsi="Times New Roman" w:cs="Times New Roman"/>
          <w:sz w:val="28"/>
          <w:szCs w:val="28"/>
          <w:lang w:eastAsia="ru-RU"/>
        </w:rPr>
        <w:t>Вивчення матеріалів щодо підвищення вчителем фахового та методичного рівнів.</w:t>
      </w:r>
    </w:p>
    <w:p w:rsidR="00BD37D7" w:rsidRPr="00691778" w:rsidRDefault="00BD37D7" w:rsidP="00691778">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691778">
        <w:rPr>
          <w:rFonts w:ascii="Times New Roman" w:eastAsia="Times New Roman" w:hAnsi="Times New Roman" w:cs="Times New Roman"/>
          <w:sz w:val="28"/>
          <w:szCs w:val="28"/>
          <w:lang w:eastAsia="ru-RU"/>
        </w:rPr>
        <w:t>Співбесіда з вчителем.</w:t>
      </w:r>
    </w:p>
    <w:p w:rsidR="00BE5C22" w:rsidRPr="00691778" w:rsidRDefault="00691778" w:rsidP="00691778">
      <w:pPr>
        <w:spacing w:after="0" w:line="240" w:lineRule="auto"/>
        <w:jc w:val="both"/>
        <w:rPr>
          <w:rFonts w:ascii="Times New Roman" w:eastAsia="Times New Roman" w:hAnsi="Times New Roman" w:cs="Times New Roman"/>
          <w:color w:val="000000"/>
          <w:sz w:val="28"/>
          <w:szCs w:val="28"/>
          <w:lang w:eastAsia="uk-UA"/>
        </w:rPr>
      </w:pPr>
      <w:r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Вiдповiдно</w:t>
      </w:r>
      <w:proofErr w:type="spellEnd"/>
      <w:r w:rsidR="00BE5C22" w:rsidRPr="00691778">
        <w:rPr>
          <w:rFonts w:ascii="Times New Roman" w:eastAsia="Times New Roman" w:hAnsi="Times New Roman" w:cs="Times New Roman"/>
          <w:color w:val="000000"/>
          <w:sz w:val="28"/>
          <w:szCs w:val="28"/>
          <w:lang w:eastAsia="uk-UA"/>
        </w:rPr>
        <w:t xml:space="preserve"> до цього </w:t>
      </w:r>
      <w:proofErr w:type="spellStart"/>
      <w:r w:rsidR="00BE5C22" w:rsidRPr="00691778">
        <w:rPr>
          <w:rFonts w:ascii="Times New Roman" w:eastAsia="Times New Roman" w:hAnsi="Times New Roman" w:cs="Times New Roman"/>
          <w:color w:val="000000"/>
          <w:sz w:val="28"/>
          <w:szCs w:val="28"/>
          <w:lang w:eastAsia="uk-UA"/>
        </w:rPr>
        <w:t>змiст</w:t>
      </w:r>
      <w:proofErr w:type="spellEnd"/>
      <w:r w:rsidR="00BE5C22"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фiзичної</w:t>
      </w:r>
      <w:proofErr w:type="spellEnd"/>
      <w:r w:rsidR="00BE5C22"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освiти</w:t>
      </w:r>
      <w:proofErr w:type="spellEnd"/>
      <w:r w:rsidR="00BE5C22" w:rsidRPr="00691778">
        <w:rPr>
          <w:rFonts w:ascii="Times New Roman" w:eastAsia="Times New Roman" w:hAnsi="Times New Roman" w:cs="Times New Roman"/>
          <w:color w:val="000000"/>
          <w:sz w:val="28"/>
          <w:szCs w:val="28"/>
          <w:lang w:eastAsia="uk-UA"/>
        </w:rPr>
        <w:t xml:space="preserve"> спрямовано на опанування учнями наукових </w:t>
      </w:r>
      <w:proofErr w:type="spellStart"/>
      <w:r w:rsidR="00BE5C22" w:rsidRPr="00691778">
        <w:rPr>
          <w:rFonts w:ascii="Times New Roman" w:eastAsia="Times New Roman" w:hAnsi="Times New Roman" w:cs="Times New Roman"/>
          <w:color w:val="000000"/>
          <w:sz w:val="28"/>
          <w:szCs w:val="28"/>
          <w:lang w:eastAsia="uk-UA"/>
        </w:rPr>
        <w:t>фактiв</w:t>
      </w:r>
      <w:proofErr w:type="spellEnd"/>
      <w:r w:rsidR="00BE5C22" w:rsidRPr="00691778">
        <w:rPr>
          <w:rFonts w:ascii="Times New Roman" w:eastAsia="Times New Roman" w:hAnsi="Times New Roman" w:cs="Times New Roman"/>
          <w:color w:val="000000"/>
          <w:sz w:val="28"/>
          <w:szCs w:val="28"/>
          <w:lang w:eastAsia="uk-UA"/>
        </w:rPr>
        <w:t xml:space="preserve"> i фундаментальних </w:t>
      </w:r>
      <w:proofErr w:type="spellStart"/>
      <w:r w:rsidR="00BE5C22" w:rsidRPr="00691778">
        <w:rPr>
          <w:rFonts w:ascii="Times New Roman" w:eastAsia="Times New Roman" w:hAnsi="Times New Roman" w:cs="Times New Roman"/>
          <w:color w:val="000000"/>
          <w:sz w:val="28"/>
          <w:szCs w:val="28"/>
          <w:lang w:eastAsia="uk-UA"/>
        </w:rPr>
        <w:t>iдей</w:t>
      </w:r>
      <w:proofErr w:type="spellEnd"/>
      <w:r w:rsidR="00BE5C22"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усвiдомлення</w:t>
      </w:r>
      <w:proofErr w:type="spellEnd"/>
      <w:r w:rsidR="00BE5C22" w:rsidRPr="00691778">
        <w:rPr>
          <w:rFonts w:ascii="Times New Roman" w:eastAsia="Times New Roman" w:hAnsi="Times New Roman" w:cs="Times New Roman"/>
          <w:color w:val="000000"/>
          <w:sz w:val="28"/>
          <w:szCs w:val="28"/>
          <w:lang w:eastAsia="uk-UA"/>
        </w:rPr>
        <w:t xml:space="preserve"> ними </w:t>
      </w:r>
      <w:proofErr w:type="spellStart"/>
      <w:r w:rsidR="00BE5C22" w:rsidRPr="00691778">
        <w:rPr>
          <w:rFonts w:ascii="Times New Roman" w:eastAsia="Times New Roman" w:hAnsi="Times New Roman" w:cs="Times New Roman"/>
          <w:color w:val="000000"/>
          <w:sz w:val="28"/>
          <w:szCs w:val="28"/>
          <w:lang w:eastAsia="uk-UA"/>
        </w:rPr>
        <w:t>сутi</w:t>
      </w:r>
      <w:proofErr w:type="spellEnd"/>
      <w:r w:rsidR="00BE5C22" w:rsidRPr="00691778">
        <w:rPr>
          <w:rFonts w:ascii="Times New Roman" w:eastAsia="Times New Roman" w:hAnsi="Times New Roman" w:cs="Times New Roman"/>
          <w:color w:val="000000"/>
          <w:sz w:val="28"/>
          <w:szCs w:val="28"/>
          <w:lang w:eastAsia="uk-UA"/>
        </w:rPr>
        <w:t xml:space="preserve"> понять i </w:t>
      </w:r>
      <w:proofErr w:type="spellStart"/>
      <w:r w:rsidR="00BE5C22" w:rsidRPr="00691778">
        <w:rPr>
          <w:rFonts w:ascii="Times New Roman" w:eastAsia="Times New Roman" w:hAnsi="Times New Roman" w:cs="Times New Roman"/>
          <w:color w:val="000000"/>
          <w:sz w:val="28"/>
          <w:szCs w:val="28"/>
          <w:lang w:eastAsia="uk-UA"/>
        </w:rPr>
        <w:t>законiв</w:t>
      </w:r>
      <w:proofErr w:type="spellEnd"/>
      <w:r w:rsidR="00BE5C22"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принципiв</w:t>
      </w:r>
      <w:proofErr w:type="spellEnd"/>
      <w:r w:rsidR="00BE5C22" w:rsidRPr="00691778">
        <w:rPr>
          <w:rFonts w:ascii="Times New Roman" w:eastAsia="Times New Roman" w:hAnsi="Times New Roman" w:cs="Times New Roman"/>
          <w:color w:val="000000"/>
          <w:sz w:val="28"/>
          <w:szCs w:val="28"/>
          <w:lang w:eastAsia="uk-UA"/>
        </w:rPr>
        <w:t xml:space="preserve"> i </w:t>
      </w:r>
      <w:proofErr w:type="spellStart"/>
      <w:r w:rsidR="00BE5C22" w:rsidRPr="00691778">
        <w:rPr>
          <w:rFonts w:ascii="Times New Roman" w:eastAsia="Times New Roman" w:hAnsi="Times New Roman" w:cs="Times New Roman"/>
          <w:color w:val="000000"/>
          <w:sz w:val="28"/>
          <w:szCs w:val="28"/>
          <w:lang w:eastAsia="uk-UA"/>
        </w:rPr>
        <w:t>теорiй</w:t>
      </w:r>
      <w:proofErr w:type="spellEnd"/>
      <w:r w:rsidR="00BE5C22"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якi</w:t>
      </w:r>
      <w:proofErr w:type="spellEnd"/>
      <w:r w:rsidR="00BE5C22" w:rsidRPr="00691778">
        <w:rPr>
          <w:rFonts w:ascii="Times New Roman" w:eastAsia="Times New Roman" w:hAnsi="Times New Roman" w:cs="Times New Roman"/>
          <w:color w:val="000000"/>
          <w:sz w:val="28"/>
          <w:szCs w:val="28"/>
          <w:lang w:eastAsia="uk-UA"/>
        </w:rPr>
        <w:t xml:space="preserve"> дають змогу пояснити </w:t>
      </w:r>
      <w:proofErr w:type="spellStart"/>
      <w:r w:rsidR="00BE5C22" w:rsidRPr="00691778">
        <w:rPr>
          <w:rFonts w:ascii="Times New Roman" w:eastAsia="Times New Roman" w:hAnsi="Times New Roman" w:cs="Times New Roman"/>
          <w:color w:val="000000"/>
          <w:sz w:val="28"/>
          <w:szCs w:val="28"/>
          <w:lang w:eastAsia="uk-UA"/>
        </w:rPr>
        <w:t>перебiг</w:t>
      </w:r>
      <w:proofErr w:type="spellEnd"/>
      <w:r w:rsidR="00BE5C22"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фiзичних</w:t>
      </w:r>
      <w:proofErr w:type="spellEnd"/>
      <w:r w:rsidR="00BE5C22" w:rsidRPr="00691778">
        <w:rPr>
          <w:rFonts w:ascii="Times New Roman" w:eastAsia="Times New Roman" w:hAnsi="Times New Roman" w:cs="Times New Roman"/>
          <w:color w:val="000000"/>
          <w:sz w:val="28"/>
          <w:szCs w:val="28"/>
          <w:lang w:eastAsia="uk-UA"/>
        </w:rPr>
        <w:t xml:space="preserve"> явищ i </w:t>
      </w:r>
      <w:proofErr w:type="spellStart"/>
      <w:r w:rsidR="00BE5C22" w:rsidRPr="00691778">
        <w:rPr>
          <w:rFonts w:ascii="Times New Roman" w:eastAsia="Times New Roman" w:hAnsi="Times New Roman" w:cs="Times New Roman"/>
          <w:color w:val="000000"/>
          <w:sz w:val="28"/>
          <w:szCs w:val="28"/>
          <w:lang w:eastAsia="uk-UA"/>
        </w:rPr>
        <w:t>процесiв</w:t>
      </w:r>
      <w:proofErr w:type="spellEnd"/>
      <w:r w:rsidR="00BE5C22" w:rsidRPr="00691778">
        <w:rPr>
          <w:rFonts w:ascii="Times New Roman" w:eastAsia="Times New Roman" w:hAnsi="Times New Roman" w:cs="Times New Roman"/>
          <w:color w:val="000000"/>
          <w:sz w:val="28"/>
          <w:szCs w:val="28"/>
          <w:lang w:eastAsia="uk-UA"/>
        </w:rPr>
        <w:t xml:space="preserve">, з’ясувати </w:t>
      </w:r>
      <w:proofErr w:type="spellStart"/>
      <w:r w:rsidR="00BE5C22" w:rsidRPr="00691778">
        <w:rPr>
          <w:rFonts w:ascii="Times New Roman" w:eastAsia="Times New Roman" w:hAnsi="Times New Roman" w:cs="Times New Roman"/>
          <w:color w:val="000000"/>
          <w:sz w:val="28"/>
          <w:szCs w:val="28"/>
          <w:lang w:eastAsia="uk-UA"/>
        </w:rPr>
        <w:t>їхнi</w:t>
      </w:r>
      <w:proofErr w:type="spellEnd"/>
      <w:r w:rsidR="00BE5C22"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закономiрностi</w:t>
      </w:r>
      <w:proofErr w:type="spellEnd"/>
      <w:r w:rsidR="00BE5C22" w:rsidRPr="00691778">
        <w:rPr>
          <w:rFonts w:ascii="Times New Roman" w:eastAsia="Times New Roman" w:hAnsi="Times New Roman" w:cs="Times New Roman"/>
          <w:color w:val="000000"/>
          <w:sz w:val="28"/>
          <w:szCs w:val="28"/>
          <w:lang w:eastAsia="uk-UA"/>
        </w:rPr>
        <w:t xml:space="preserve">, характеризувати сучасну </w:t>
      </w:r>
      <w:proofErr w:type="spellStart"/>
      <w:r w:rsidR="00BE5C22" w:rsidRPr="00691778">
        <w:rPr>
          <w:rFonts w:ascii="Times New Roman" w:eastAsia="Times New Roman" w:hAnsi="Times New Roman" w:cs="Times New Roman"/>
          <w:color w:val="000000"/>
          <w:sz w:val="28"/>
          <w:szCs w:val="28"/>
          <w:lang w:eastAsia="uk-UA"/>
        </w:rPr>
        <w:t>фiзичну</w:t>
      </w:r>
      <w:proofErr w:type="spellEnd"/>
      <w:r w:rsidR="00BE5C22" w:rsidRPr="00691778">
        <w:rPr>
          <w:rFonts w:ascii="Times New Roman" w:eastAsia="Times New Roman" w:hAnsi="Times New Roman" w:cs="Times New Roman"/>
          <w:color w:val="000000"/>
          <w:sz w:val="28"/>
          <w:szCs w:val="28"/>
          <w:lang w:eastAsia="uk-UA"/>
        </w:rPr>
        <w:t xml:space="preserve"> картину </w:t>
      </w:r>
      <w:proofErr w:type="spellStart"/>
      <w:r w:rsidR="00BE5C22" w:rsidRPr="00691778">
        <w:rPr>
          <w:rFonts w:ascii="Times New Roman" w:eastAsia="Times New Roman" w:hAnsi="Times New Roman" w:cs="Times New Roman"/>
          <w:color w:val="000000"/>
          <w:sz w:val="28"/>
          <w:szCs w:val="28"/>
          <w:lang w:eastAsia="uk-UA"/>
        </w:rPr>
        <w:t>свiту</w:t>
      </w:r>
      <w:proofErr w:type="spellEnd"/>
      <w:r w:rsidR="00BE5C22"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зрозумiти</w:t>
      </w:r>
      <w:proofErr w:type="spellEnd"/>
      <w:r w:rsidR="00BE5C22"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науковi</w:t>
      </w:r>
      <w:proofErr w:type="spellEnd"/>
      <w:r w:rsidR="00BE5C22" w:rsidRPr="00691778">
        <w:rPr>
          <w:rFonts w:ascii="Times New Roman" w:eastAsia="Times New Roman" w:hAnsi="Times New Roman" w:cs="Times New Roman"/>
          <w:color w:val="000000"/>
          <w:sz w:val="28"/>
          <w:szCs w:val="28"/>
          <w:lang w:eastAsia="uk-UA"/>
        </w:rPr>
        <w:t xml:space="preserve"> основи сучасного виробництва, </w:t>
      </w:r>
      <w:proofErr w:type="spellStart"/>
      <w:r w:rsidR="00BE5C22" w:rsidRPr="00691778">
        <w:rPr>
          <w:rFonts w:ascii="Times New Roman" w:eastAsia="Times New Roman" w:hAnsi="Times New Roman" w:cs="Times New Roman"/>
          <w:color w:val="000000"/>
          <w:sz w:val="28"/>
          <w:szCs w:val="28"/>
          <w:lang w:eastAsia="uk-UA"/>
        </w:rPr>
        <w:t>технiки</w:t>
      </w:r>
      <w:proofErr w:type="spellEnd"/>
      <w:r w:rsidR="00BE5C22" w:rsidRPr="00691778">
        <w:rPr>
          <w:rFonts w:ascii="Times New Roman" w:eastAsia="Times New Roman" w:hAnsi="Times New Roman" w:cs="Times New Roman"/>
          <w:color w:val="000000"/>
          <w:sz w:val="28"/>
          <w:szCs w:val="28"/>
          <w:lang w:eastAsia="uk-UA"/>
        </w:rPr>
        <w:t xml:space="preserve"> i </w:t>
      </w:r>
      <w:proofErr w:type="spellStart"/>
      <w:r w:rsidR="00BE5C22" w:rsidRPr="00691778">
        <w:rPr>
          <w:rFonts w:ascii="Times New Roman" w:eastAsia="Times New Roman" w:hAnsi="Times New Roman" w:cs="Times New Roman"/>
          <w:color w:val="000000"/>
          <w:sz w:val="28"/>
          <w:szCs w:val="28"/>
          <w:lang w:eastAsia="uk-UA"/>
        </w:rPr>
        <w:t>технологiй</w:t>
      </w:r>
      <w:proofErr w:type="spellEnd"/>
      <w:r w:rsidR="00BE5C22"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оволодiти</w:t>
      </w:r>
      <w:proofErr w:type="spellEnd"/>
      <w:r w:rsidR="00BE5C22" w:rsidRPr="00691778">
        <w:rPr>
          <w:rFonts w:ascii="Times New Roman" w:eastAsia="Times New Roman" w:hAnsi="Times New Roman" w:cs="Times New Roman"/>
          <w:color w:val="000000"/>
          <w:sz w:val="28"/>
          <w:szCs w:val="28"/>
          <w:lang w:eastAsia="uk-UA"/>
        </w:rPr>
        <w:t xml:space="preserve"> основними методами наукового </w:t>
      </w:r>
      <w:proofErr w:type="spellStart"/>
      <w:r w:rsidR="00BE5C22" w:rsidRPr="00691778">
        <w:rPr>
          <w:rFonts w:ascii="Times New Roman" w:eastAsia="Times New Roman" w:hAnsi="Times New Roman" w:cs="Times New Roman"/>
          <w:color w:val="000000"/>
          <w:sz w:val="28"/>
          <w:szCs w:val="28"/>
          <w:lang w:eastAsia="uk-UA"/>
        </w:rPr>
        <w:t>пiзнання</w:t>
      </w:r>
      <w:proofErr w:type="spellEnd"/>
      <w:r w:rsidR="00BE5C22" w:rsidRPr="00691778">
        <w:rPr>
          <w:rFonts w:ascii="Times New Roman" w:eastAsia="Times New Roman" w:hAnsi="Times New Roman" w:cs="Times New Roman"/>
          <w:color w:val="000000"/>
          <w:sz w:val="28"/>
          <w:szCs w:val="28"/>
          <w:lang w:eastAsia="uk-UA"/>
        </w:rPr>
        <w:t xml:space="preserve"> та використати </w:t>
      </w:r>
      <w:proofErr w:type="spellStart"/>
      <w:r w:rsidR="00BE5C22" w:rsidRPr="00691778">
        <w:rPr>
          <w:rFonts w:ascii="Times New Roman" w:eastAsia="Times New Roman" w:hAnsi="Times New Roman" w:cs="Times New Roman"/>
          <w:color w:val="000000"/>
          <w:sz w:val="28"/>
          <w:szCs w:val="28"/>
          <w:lang w:eastAsia="uk-UA"/>
        </w:rPr>
        <w:t>набутi</w:t>
      </w:r>
      <w:proofErr w:type="spellEnd"/>
      <w:r w:rsidR="00BE5C22" w:rsidRPr="00691778">
        <w:rPr>
          <w:rFonts w:ascii="Times New Roman" w:eastAsia="Times New Roman" w:hAnsi="Times New Roman" w:cs="Times New Roman"/>
          <w:color w:val="000000"/>
          <w:sz w:val="28"/>
          <w:szCs w:val="28"/>
          <w:lang w:eastAsia="uk-UA"/>
        </w:rPr>
        <w:t xml:space="preserve"> знання в </w:t>
      </w:r>
      <w:proofErr w:type="spellStart"/>
      <w:r w:rsidR="00BE5C22" w:rsidRPr="00691778">
        <w:rPr>
          <w:rFonts w:ascii="Times New Roman" w:eastAsia="Times New Roman" w:hAnsi="Times New Roman" w:cs="Times New Roman"/>
          <w:color w:val="000000"/>
          <w:sz w:val="28"/>
          <w:szCs w:val="28"/>
          <w:lang w:eastAsia="uk-UA"/>
        </w:rPr>
        <w:t>практичнiй</w:t>
      </w:r>
      <w:proofErr w:type="spellEnd"/>
      <w:r w:rsidR="00BE5C22" w:rsidRPr="00691778">
        <w:rPr>
          <w:rFonts w:ascii="Times New Roman" w:eastAsia="Times New Roman" w:hAnsi="Times New Roman" w:cs="Times New Roman"/>
          <w:color w:val="000000"/>
          <w:sz w:val="28"/>
          <w:szCs w:val="28"/>
          <w:lang w:eastAsia="uk-UA"/>
        </w:rPr>
        <w:t xml:space="preserve"> </w:t>
      </w:r>
      <w:proofErr w:type="spellStart"/>
      <w:r w:rsidR="00BE5C22" w:rsidRPr="00691778">
        <w:rPr>
          <w:rFonts w:ascii="Times New Roman" w:eastAsia="Times New Roman" w:hAnsi="Times New Roman" w:cs="Times New Roman"/>
          <w:color w:val="000000"/>
          <w:sz w:val="28"/>
          <w:szCs w:val="28"/>
          <w:lang w:eastAsia="uk-UA"/>
        </w:rPr>
        <w:t>дiяльностi</w:t>
      </w:r>
      <w:proofErr w:type="spellEnd"/>
      <w:r w:rsidR="00BE5C22" w:rsidRPr="00691778">
        <w:rPr>
          <w:rFonts w:ascii="Times New Roman" w:eastAsia="Times New Roman" w:hAnsi="Times New Roman" w:cs="Times New Roman"/>
          <w:color w:val="000000"/>
          <w:sz w:val="28"/>
          <w:szCs w:val="28"/>
          <w:lang w:eastAsia="uk-UA"/>
        </w:rPr>
        <w:t>.</w:t>
      </w:r>
    </w:p>
    <w:p w:rsidR="00BE5C22" w:rsidRPr="00691778" w:rsidRDefault="00691778" w:rsidP="00691778">
      <w:pPr>
        <w:spacing w:after="0" w:line="240" w:lineRule="auto"/>
        <w:jc w:val="both"/>
        <w:rPr>
          <w:rFonts w:ascii="Times New Roman" w:eastAsia="Times New Roman" w:hAnsi="Times New Roman" w:cs="Times New Roman"/>
          <w:color w:val="000000"/>
          <w:sz w:val="28"/>
          <w:szCs w:val="28"/>
          <w:lang w:eastAsia="uk-UA"/>
        </w:rPr>
      </w:pPr>
      <w:r w:rsidRPr="00691778">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Вивчення астрономії в школі має на меті формування загальнокультурної компетентності, наукового світогляду та основ системи знань про методи й результати вивчення законів руху, фізичної природи, еволюції небесних тіл і Всесвіту в цілому та ґрунтується на вимогах Державного стандарту базової і повної загальної середньої освіти.</w:t>
      </w:r>
    </w:p>
    <w:p w:rsidR="00BE5C22" w:rsidRPr="00691778" w:rsidRDefault="00691778" w:rsidP="00691778">
      <w:pPr>
        <w:spacing w:after="0" w:line="240" w:lineRule="auto"/>
        <w:jc w:val="both"/>
        <w:rPr>
          <w:rFonts w:ascii="Times New Roman" w:eastAsia="Times New Roman" w:hAnsi="Times New Roman" w:cs="Times New Roman"/>
          <w:color w:val="000000"/>
          <w:sz w:val="28"/>
          <w:szCs w:val="28"/>
          <w:lang w:eastAsia="uk-UA"/>
        </w:rPr>
      </w:pPr>
      <w:r w:rsidRPr="00691778">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У 2021/2022</w:t>
      </w:r>
      <w:r w:rsidR="00BE5C22" w:rsidRPr="00691778">
        <w:rPr>
          <w:rFonts w:ascii="Times New Roman" w:eastAsia="Times New Roman" w:hAnsi="Times New Roman" w:cs="Times New Roman"/>
          <w:color w:val="000000"/>
          <w:sz w:val="28"/>
          <w:szCs w:val="28"/>
          <w:lang w:eastAsia="uk-UA"/>
        </w:rPr>
        <w:t xml:space="preserve"> навчальному році стан викладання фізики, астрономії та рівня засвоєння знань і сформованості вмінь і навичок вивчався під час відвідування уроків вчителів, проведення експертних контрольних робіт у межах вивчення стану викладання, моніторингового дослідження стану навчально-методичного та матеріально-технічного забезпечення предметів природничо-математичного </w:t>
      </w:r>
      <w:r w:rsidR="00BE5C22" w:rsidRPr="00691778">
        <w:rPr>
          <w:rFonts w:ascii="Times New Roman" w:eastAsia="Times New Roman" w:hAnsi="Times New Roman" w:cs="Times New Roman"/>
          <w:color w:val="000000"/>
          <w:sz w:val="28"/>
          <w:szCs w:val="28"/>
          <w:lang w:eastAsia="uk-UA"/>
        </w:rPr>
        <w:lastRenderedPageBreak/>
        <w:t>циклу, аналізу результатів виступу школярів на І та ІІ етапах Всеукраїнських учнівських олімпіад із фізики та астрономії, у Всеукраїнському турнірі юних фізиків, Всеукраїнському фізичному конкурсі «Левеня».</w:t>
      </w:r>
    </w:p>
    <w:p w:rsidR="0000430F" w:rsidRDefault="0011361E" w:rsidP="00691778">
      <w:pPr>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За результатами проведеної роботи з’ясовано:</w:t>
      </w:r>
      <w:r w:rsidR="00E55F4E">
        <w:rPr>
          <w:rFonts w:ascii="Times New Roman" w:eastAsia="Times New Roman" w:hAnsi="Times New Roman" w:cs="Times New Roman"/>
          <w:color w:val="000000"/>
          <w:sz w:val="28"/>
          <w:szCs w:val="28"/>
          <w:lang w:eastAsia="uk-UA"/>
        </w:rPr>
        <w:br/>
        <w:t>ф</w:t>
      </w:r>
      <w:r w:rsidR="00BE5C22" w:rsidRPr="00691778">
        <w:rPr>
          <w:rFonts w:ascii="Times New Roman" w:eastAsia="Times New Roman" w:hAnsi="Times New Roman" w:cs="Times New Roman"/>
          <w:color w:val="000000"/>
          <w:sz w:val="28"/>
          <w:szCs w:val="28"/>
          <w:lang w:eastAsia="uk-UA"/>
        </w:rPr>
        <w:t>ізику та астрономію у навчальному з</w:t>
      </w:r>
      <w:r w:rsidR="00E55F4E">
        <w:rPr>
          <w:rFonts w:ascii="Times New Roman" w:eastAsia="Times New Roman" w:hAnsi="Times New Roman" w:cs="Times New Roman"/>
          <w:color w:val="000000"/>
          <w:sz w:val="28"/>
          <w:szCs w:val="28"/>
          <w:lang w:eastAsia="uk-UA"/>
        </w:rPr>
        <w:t>акладі викладають Н.Л. БЄЛЯЄВА</w:t>
      </w:r>
      <w:r>
        <w:rPr>
          <w:rFonts w:ascii="Times New Roman" w:eastAsia="Times New Roman" w:hAnsi="Times New Roman" w:cs="Times New Roman"/>
          <w:color w:val="000000"/>
          <w:sz w:val="28"/>
          <w:szCs w:val="28"/>
          <w:lang w:eastAsia="uk-UA"/>
        </w:rPr>
        <w:t xml:space="preserve"> та С.Д.ПЕТРЕНКО</w:t>
      </w:r>
      <w:r w:rsidR="00BE5C22" w:rsidRPr="00691778">
        <w:rPr>
          <w:rFonts w:ascii="Times New Roman" w:eastAsia="Times New Roman" w:hAnsi="Times New Roman" w:cs="Times New Roman"/>
          <w:color w:val="000000"/>
          <w:sz w:val="28"/>
          <w:szCs w:val="28"/>
          <w:lang w:eastAsia="uk-UA"/>
        </w:rPr>
        <w:t>. Учителі добре ознайомлені з навчальними програмами, норматив</w:t>
      </w:r>
      <w:r w:rsidR="00BE5C22" w:rsidRPr="00691778">
        <w:rPr>
          <w:rFonts w:ascii="Times New Roman" w:eastAsia="Times New Roman" w:hAnsi="Times New Roman" w:cs="Times New Roman"/>
          <w:color w:val="000000"/>
          <w:sz w:val="28"/>
          <w:szCs w:val="28"/>
          <w:lang w:eastAsia="uk-UA"/>
        </w:rPr>
        <w:softHyphen/>
        <w:t>ними документами з питань освіти, методичними рекомендаціями щодо виклад</w:t>
      </w:r>
      <w:r>
        <w:rPr>
          <w:rFonts w:ascii="Times New Roman" w:eastAsia="Times New Roman" w:hAnsi="Times New Roman" w:cs="Times New Roman"/>
          <w:color w:val="000000"/>
          <w:sz w:val="28"/>
          <w:szCs w:val="28"/>
          <w:lang w:eastAsia="uk-UA"/>
        </w:rPr>
        <w:t>ання фізики та астрономії у 2021/2022 навчальному році.</w:t>
      </w:r>
      <w:r w:rsidR="00BE5C22" w:rsidRPr="00691778">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Учителі належну увагу приділяють підвищенню освітнього і ме</w:t>
      </w:r>
      <w:r w:rsidR="00BE5C22" w:rsidRPr="00691778">
        <w:rPr>
          <w:rFonts w:ascii="Times New Roman" w:eastAsia="Times New Roman" w:hAnsi="Times New Roman" w:cs="Times New Roman"/>
          <w:color w:val="000000"/>
          <w:sz w:val="28"/>
          <w:szCs w:val="28"/>
          <w:lang w:eastAsia="uk-UA"/>
        </w:rPr>
        <w:softHyphen/>
        <w:t xml:space="preserve">тодичного рівнів, </w:t>
      </w:r>
      <w:proofErr w:type="spellStart"/>
      <w:r w:rsidR="00BE5C22" w:rsidRPr="00691778">
        <w:rPr>
          <w:rFonts w:ascii="Times New Roman" w:eastAsia="Times New Roman" w:hAnsi="Times New Roman" w:cs="Times New Roman"/>
          <w:color w:val="000000"/>
          <w:sz w:val="28"/>
          <w:szCs w:val="28"/>
          <w:lang w:eastAsia="uk-UA"/>
        </w:rPr>
        <w:t>плідно</w:t>
      </w:r>
      <w:proofErr w:type="spellEnd"/>
      <w:r w:rsidR="00BE5C22" w:rsidRPr="00691778">
        <w:rPr>
          <w:rFonts w:ascii="Times New Roman" w:eastAsia="Times New Roman" w:hAnsi="Times New Roman" w:cs="Times New Roman"/>
          <w:color w:val="000000"/>
          <w:sz w:val="28"/>
          <w:szCs w:val="28"/>
          <w:lang w:eastAsia="uk-UA"/>
        </w:rPr>
        <w:t xml:space="preserve"> працюють у ШМО, ефективно займаються самоосвітою, ознайомлюються з інноваційними педагогічними тех</w:t>
      </w:r>
      <w:r w:rsidR="00BE5C22" w:rsidRPr="00691778">
        <w:rPr>
          <w:rFonts w:ascii="Times New Roman" w:eastAsia="Times New Roman" w:hAnsi="Times New Roman" w:cs="Times New Roman"/>
          <w:color w:val="000000"/>
          <w:sz w:val="28"/>
          <w:szCs w:val="28"/>
          <w:lang w:eastAsia="uk-UA"/>
        </w:rPr>
        <w:softHyphen/>
        <w:t>нологіями. Мають певні напрацювання з тем, над якими</w:t>
      </w:r>
      <w:r>
        <w:rPr>
          <w:rFonts w:ascii="Times New Roman" w:eastAsia="Times New Roman" w:hAnsi="Times New Roman" w:cs="Times New Roman"/>
          <w:color w:val="000000"/>
          <w:sz w:val="28"/>
          <w:szCs w:val="28"/>
          <w:lang w:eastAsia="uk-UA"/>
        </w:rPr>
        <w:t xml:space="preserve"> працюють, а саме: Н.Л. БЄЛЯЄВА</w:t>
      </w:r>
      <w:r w:rsidR="00BE5C22" w:rsidRPr="00691778">
        <w:rPr>
          <w:rFonts w:ascii="Times New Roman" w:eastAsia="Times New Roman" w:hAnsi="Times New Roman" w:cs="Times New Roman"/>
          <w:color w:val="000000"/>
          <w:sz w:val="28"/>
          <w:szCs w:val="28"/>
          <w:lang w:eastAsia="uk-UA"/>
        </w:rPr>
        <w:t xml:space="preserve"> – «Формування активності учнів</w:t>
      </w:r>
      <w:r>
        <w:rPr>
          <w:rFonts w:ascii="Times New Roman" w:eastAsia="Times New Roman" w:hAnsi="Times New Roman" w:cs="Times New Roman"/>
          <w:color w:val="000000"/>
          <w:sz w:val="28"/>
          <w:szCs w:val="28"/>
          <w:lang w:eastAsia="uk-UA"/>
        </w:rPr>
        <w:t xml:space="preserve"> на </w:t>
      </w:r>
      <w:proofErr w:type="spellStart"/>
      <w:r>
        <w:rPr>
          <w:rFonts w:ascii="Times New Roman" w:eastAsia="Times New Roman" w:hAnsi="Times New Roman" w:cs="Times New Roman"/>
          <w:color w:val="000000"/>
          <w:sz w:val="28"/>
          <w:szCs w:val="28"/>
          <w:lang w:eastAsia="uk-UA"/>
        </w:rPr>
        <w:t>уроках</w:t>
      </w:r>
      <w:proofErr w:type="spellEnd"/>
      <w:r>
        <w:rPr>
          <w:rFonts w:ascii="Times New Roman" w:eastAsia="Times New Roman" w:hAnsi="Times New Roman" w:cs="Times New Roman"/>
          <w:color w:val="000000"/>
          <w:sz w:val="28"/>
          <w:szCs w:val="28"/>
          <w:lang w:eastAsia="uk-UA"/>
        </w:rPr>
        <w:t xml:space="preserve"> фізики»; С.Д. ПЕТРЕНКО</w:t>
      </w:r>
      <w:r w:rsidR="00BE5C22" w:rsidRPr="00691778">
        <w:rPr>
          <w:rFonts w:ascii="Times New Roman" w:eastAsia="Times New Roman" w:hAnsi="Times New Roman" w:cs="Times New Roman"/>
          <w:color w:val="000000"/>
          <w:sz w:val="28"/>
          <w:szCs w:val="28"/>
          <w:lang w:eastAsia="uk-UA"/>
        </w:rPr>
        <w:t xml:space="preserve"> – «Практична та прикладна сп</w:t>
      </w:r>
      <w:r>
        <w:rPr>
          <w:rFonts w:ascii="Times New Roman" w:eastAsia="Times New Roman" w:hAnsi="Times New Roman" w:cs="Times New Roman"/>
          <w:color w:val="000000"/>
          <w:sz w:val="28"/>
          <w:szCs w:val="28"/>
          <w:lang w:eastAsia="uk-UA"/>
        </w:rPr>
        <w:t>рямованість уроків математики».</w:t>
      </w:r>
      <w:r w:rsidR="00BE5C22" w:rsidRPr="00691778">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Календарне планування педагогами складено відповідно до дію</w:t>
      </w:r>
      <w:r w:rsidR="00BE5C22" w:rsidRPr="00691778">
        <w:rPr>
          <w:rFonts w:ascii="Times New Roman" w:eastAsia="Times New Roman" w:hAnsi="Times New Roman" w:cs="Times New Roman"/>
          <w:color w:val="000000"/>
          <w:sz w:val="28"/>
          <w:szCs w:val="28"/>
          <w:lang w:eastAsia="uk-UA"/>
        </w:rPr>
        <w:softHyphen/>
        <w:t>чих програм. Доцільно проведено розбивку тем за тематичними оці</w:t>
      </w:r>
      <w:r w:rsidR="00BE5C22" w:rsidRPr="00691778">
        <w:rPr>
          <w:rFonts w:ascii="Times New Roman" w:eastAsia="Times New Roman" w:hAnsi="Times New Roman" w:cs="Times New Roman"/>
          <w:color w:val="000000"/>
          <w:sz w:val="28"/>
          <w:szCs w:val="28"/>
          <w:lang w:eastAsia="uk-UA"/>
        </w:rPr>
        <w:softHyphen/>
        <w:t>нюваннями, передбачено форми проведення тематичних оцінювань. При цьому враховується рівень навчальної підготовки класу. Систематичн</w:t>
      </w:r>
      <w:r>
        <w:rPr>
          <w:rFonts w:ascii="Times New Roman" w:eastAsia="Times New Roman" w:hAnsi="Times New Roman" w:cs="Times New Roman"/>
          <w:color w:val="000000"/>
          <w:sz w:val="28"/>
          <w:szCs w:val="28"/>
          <w:lang w:eastAsia="uk-UA"/>
        </w:rPr>
        <w:t>о ведеться поурочне планування.</w:t>
      </w:r>
      <w:r w:rsidR="00BE5C22" w:rsidRPr="00691778">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 xml:space="preserve">Відвідані </w:t>
      </w:r>
      <w:proofErr w:type="spellStart"/>
      <w:r w:rsidR="00BE5C22" w:rsidRPr="00691778">
        <w:rPr>
          <w:rFonts w:ascii="Times New Roman" w:eastAsia="Times New Roman" w:hAnsi="Times New Roman" w:cs="Times New Roman"/>
          <w:color w:val="000000"/>
          <w:sz w:val="28"/>
          <w:szCs w:val="28"/>
          <w:lang w:eastAsia="uk-UA"/>
        </w:rPr>
        <w:t>уроки</w:t>
      </w:r>
      <w:proofErr w:type="spellEnd"/>
      <w:r w:rsidR="00BE5C22" w:rsidRPr="00691778">
        <w:rPr>
          <w:rFonts w:ascii="Times New Roman" w:eastAsia="Times New Roman" w:hAnsi="Times New Roman" w:cs="Times New Roman"/>
          <w:color w:val="000000"/>
          <w:sz w:val="28"/>
          <w:szCs w:val="28"/>
          <w:lang w:eastAsia="uk-UA"/>
        </w:rPr>
        <w:t xml:space="preserve"> підтвердили, що вчителями доцільно визначаються та оптимально реалізуються навчальні, виховні та розвивальні </w:t>
      </w:r>
      <w:hyperlink r:id="rId6" w:history="1">
        <w:r w:rsidR="00BE5C22" w:rsidRPr="0011361E">
          <w:rPr>
            <w:rFonts w:ascii="Times New Roman" w:eastAsia="Times New Roman" w:hAnsi="Times New Roman" w:cs="Times New Roman"/>
            <w:sz w:val="28"/>
            <w:szCs w:val="28"/>
            <w:lang w:eastAsia="uk-UA"/>
          </w:rPr>
          <w:t>завдання</w:t>
        </w:r>
      </w:hyperlink>
      <w:r w:rsidR="00BE5C22" w:rsidRPr="0011361E">
        <w:rPr>
          <w:rFonts w:ascii="Times New Roman" w:eastAsia="Times New Roman" w:hAnsi="Times New Roman" w:cs="Times New Roman"/>
          <w:sz w:val="28"/>
          <w:szCs w:val="28"/>
          <w:lang w:eastAsia="uk-UA"/>
        </w:rPr>
        <w:t> </w:t>
      </w:r>
      <w:r w:rsidR="00BE5C22" w:rsidRPr="00691778">
        <w:rPr>
          <w:rFonts w:ascii="Times New Roman" w:eastAsia="Times New Roman" w:hAnsi="Times New Roman" w:cs="Times New Roman"/>
          <w:color w:val="000000"/>
          <w:sz w:val="28"/>
          <w:szCs w:val="28"/>
          <w:lang w:eastAsia="uk-UA"/>
        </w:rPr>
        <w:t xml:space="preserve">на </w:t>
      </w:r>
      <w:proofErr w:type="spellStart"/>
      <w:r w:rsidR="00BE5C22" w:rsidRPr="00691778">
        <w:rPr>
          <w:rFonts w:ascii="Times New Roman" w:eastAsia="Times New Roman" w:hAnsi="Times New Roman" w:cs="Times New Roman"/>
          <w:color w:val="000000"/>
          <w:sz w:val="28"/>
          <w:szCs w:val="28"/>
          <w:lang w:eastAsia="uk-UA"/>
        </w:rPr>
        <w:t>уроках</w:t>
      </w:r>
      <w:proofErr w:type="spellEnd"/>
      <w:r w:rsidR="00BE5C22" w:rsidRPr="00691778">
        <w:rPr>
          <w:rFonts w:ascii="Times New Roman" w:eastAsia="Times New Roman" w:hAnsi="Times New Roman" w:cs="Times New Roman"/>
          <w:color w:val="000000"/>
          <w:sz w:val="28"/>
          <w:szCs w:val="28"/>
          <w:lang w:eastAsia="uk-UA"/>
        </w:rPr>
        <w:t xml:space="preserve">. На кожному </w:t>
      </w:r>
      <w:proofErr w:type="spellStart"/>
      <w:r w:rsidR="00BE5C22" w:rsidRPr="00691778">
        <w:rPr>
          <w:rFonts w:ascii="Times New Roman" w:eastAsia="Times New Roman" w:hAnsi="Times New Roman" w:cs="Times New Roman"/>
          <w:color w:val="000000"/>
          <w:sz w:val="28"/>
          <w:szCs w:val="28"/>
          <w:lang w:eastAsia="uk-UA"/>
        </w:rPr>
        <w:t>уроці</w:t>
      </w:r>
      <w:proofErr w:type="spellEnd"/>
      <w:r w:rsidR="00BE5C22" w:rsidRPr="00691778">
        <w:rPr>
          <w:rFonts w:ascii="Times New Roman" w:eastAsia="Times New Roman" w:hAnsi="Times New Roman" w:cs="Times New Roman"/>
          <w:color w:val="000000"/>
          <w:sz w:val="28"/>
          <w:szCs w:val="28"/>
          <w:lang w:eastAsia="uk-UA"/>
        </w:rPr>
        <w:t xml:space="preserve"> проводилася цілеспрямована ро</w:t>
      </w:r>
      <w:r w:rsidR="00BE5C22" w:rsidRPr="00691778">
        <w:rPr>
          <w:rFonts w:ascii="Times New Roman" w:eastAsia="Times New Roman" w:hAnsi="Times New Roman" w:cs="Times New Roman"/>
          <w:color w:val="000000"/>
          <w:sz w:val="28"/>
          <w:szCs w:val="28"/>
          <w:lang w:eastAsia="uk-UA"/>
        </w:rPr>
        <w:softHyphen/>
        <w:t>бота з виділення із виучуваного матеріалу основного, його багатора</w:t>
      </w:r>
      <w:r w:rsidR="00BE5C22" w:rsidRPr="00691778">
        <w:rPr>
          <w:rFonts w:ascii="Times New Roman" w:eastAsia="Times New Roman" w:hAnsi="Times New Roman" w:cs="Times New Roman"/>
          <w:color w:val="000000"/>
          <w:sz w:val="28"/>
          <w:szCs w:val="28"/>
          <w:lang w:eastAsia="uk-UA"/>
        </w:rPr>
        <w:softHyphen/>
        <w:t xml:space="preserve">зового повторення безпосередньо на </w:t>
      </w:r>
      <w:proofErr w:type="spellStart"/>
      <w:r w:rsidR="00BE5C22" w:rsidRPr="00691778">
        <w:rPr>
          <w:rFonts w:ascii="Times New Roman" w:eastAsia="Times New Roman" w:hAnsi="Times New Roman" w:cs="Times New Roman"/>
          <w:color w:val="000000"/>
          <w:sz w:val="28"/>
          <w:szCs w:val="28"/>
          <w:lang w:eastAsia="uk-UA"/>
        </w:rPr>
        <w:t>уроці</w:t>
      </w:r>
      <w:proofErr w:type="spellEnd"/>
      <w:r w:rsidR="00BE5C22" w:rsidRPr="00691778">
        <w:rPr>
          <w:rFonts w:ascii="Times New Roman" w:eastAsia="Times New Roman" w:hAnsi="Times New Roman" w:cs="Times New Roman"/>
          <w:color w:val="000000"/>
          <w:sz w:val="28"/>
          <w:szCs w:val="28"/>
          <w:lang w:eastAsia="uk-UA"/>
        </w:rPr>
        <w:t>, що певною мірою сприяло прогнозуванню навчальної діяльності учнів на кінцевий результат. Те</w:t>
      </w:r>
      <w:r w:rsidR="00BE5C22" w:rsidRPr="00691778">
        <w:rPr>
          <w:rFonts w:ascii="Times New Roman" w:eastAsia="Times New Roman" w:hAnsi="Times New Roman" w:cs="Times New Roman"/>
          <w:color w:val="000000"/>
          <w:sz w:val="28"/>
          <w:szCs w:val="28"/>
          <w:lang w:eastAsia="uk-UA"/>
        </w:rPr>
        <w:softHyphen/>
        <w:t xml:space="preserve">матичним оцінюванням передують </w:t>
      </w:r>
      <w:proofErr w:type="spellStart"/>
      <w:r w:rsidR="00BE5C22" w:rsidRPr="00691778">
        <w:rPr>
          <w:rFonts w:ascii="Times New Roman" w:eastAsia="Times New Roman" w:hAnsi="Times New Roman" w:cs="Times New Roman"/>
          <w:color w:val="000000"/>
          <w:sz w:val="28"/>
          <w:szCs w:val="28"/>
          <w:lang w:eastAsia="uk-UA"/>
        </w:rPr>
        <w:t>уроки</w:t>
      </w:r>
      <w:proofErr w:type="spellEnd"/>
      <w:r w:rsidR="00BE5C22" w:rsidRPr="00691778">
        <w:rPr>
          <w:rFonts w:ascii="Times New Roman" w:eastAsia="Times New Roman" w:hAnsi="Times New Roman" w:cs="Times New Roman"/>
          <w:color w:val="000000"/>
          <w:sz w:val="28"/>
          <w:szCs w:val="28"/>
          <w:lang w:eastAsia="uk-UA"/>
        </w:rPr>
        <w:t>, на яких проводиться повторення, узагальнення і систематизація знань школярів з виучуваної теми, складають</w:t>
      </w:r>
      <w:r>
        <w:rPr>
          <w:rFonts w:ascii="Times New Roman" w:eastAsia="Times New Roman" w:hAnsi="Times New Roman" w:cs="Times New Roman"/>
          <w:color w:val="000000"/>
          <w:sz w:val="28"/>
          <w:szCs w:val="28"/>
          <w:lang w:eastAsia="uk-UA"/>
        </w:rPr>
        <w:t>ся опорні підсумкові конспекти.</w:t>
      </w:r>
      <w:r w:rsidR="00BE5C22" w:rsidRPr="00691778">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У ході п</w:t>
      </w:r>
      <w:r>
        <w:rPr>
          <w:rFonts w:ascii="Times New Roman" w:eastAsia="Times New Roman" w:hAnsi="Times New Roman" w:cs="Times New Roman"/>
          <w:color w:val="000000"/>
          <w:sz w:val="28"/>
          <w:szCs w:val="28"/>
          <w:lang w:eastAsia="uk-UA"/>
        </w:rPr>
        <w:t>ідготовки до уроків у 7 та 8 класі С.Д. ПЕТРЕНКО</w:t>
      </w:r>
      <w:r w:rsidR="00BE5C22" w:rsidRPr="00691778">
        <w:rPr>
          <w:rFonts w:ascii="Times New Roman" w:eastAsia="Times New Roman" w:hAnsi="Times New Roman" w:cs="Times New Roman"/>
          <w:color w:val="000000"/>
          <w:sz w:val="28"/>
          <w:szCs w:val="28"/>
          <w:lang w:eastAsia="uk-UA"/>
        </w:rPr>
        <w:t xml:space="preserve"> оптимально поділяє матеріал на основні опорні знання та допоміжну інформацію, що дає можливість передбачити раціональний вибір методів навчання на </w:t>
      </w:r>
      <w:proofErr w:type="spellStart"/>
      <w:r w:rsidR="00BE5C22" w:rsidRPr="00691778">
        <w:rPr>
          <w:rFonts w:ascii="Times New Roman" w:eastAsia="Times New Roman" w:hAnsi="Times New Roman" w:cs="Times New Roman"/>
          <w:color w:val="000000"/>
          <w:sz w:val="28"/>
          <w:szCs w:val="28"/>
          <w:lang w:eastAsia="uk-UA"/>
        </w:rPr>
        <w:t>уроці</w:t>
      </w:r>
      <w:proofErr w:type="spellEnd"/>
      <w:r w:rsidR="00BE5C22" w:rsidRPr="00691778">
        <w:rPr>
          <w:rFonts w:ascii="Times New Roman" w:eastAsia="Times New Roman" w:hAnsi="Times New Roman" w:cs="Times New Roman"/>
          <w:color w:val="000000"/>
          <w:sz w:val="28"/>
          <w:szCs w:val="28"/>
          <w:lang w:eastAsia="uk-UA"/>
        </w:rPr>
        <w:t xml:space="preserve">. На </w:t>
      </w:r>
      <w:proofErr w:type="spellStart"/>
      <w:r w:rsidR="00BE5C22" w:rsidRPr="00691778">
        <w:rPr>
          <w:rFonts w:ascii="Times New Roman" w:eastAsia="Times New Roman" w:hAnsi="Times New Roman" w:cs="Times New Roman"/>
          <w:color w:val="000000"/>
          <w:sz w:val="28"/>
          <w:szCs w:val="28"/>
          <w:lang w:eastAsia="uk-UA"/>
        </w:rPr>
        <w:t>уроках</w:t>
      </w:r>
      <w:proofErr w:type="spellEnd"/>
      <w:r w:rsidR="00BE5C22" w:rsidRPr="00691778">
        <w:rPr>
          <w:rFonts w:ascii="Times New Roman" w:eastAsia="Times New Roman" w:hAnsi="Times New Roman" w:cs="Times New Roman"/>
          <w:color w:val="000000"/>
          <w:sz w:val="28"/>
          <w:szCs w:val="28"/>
          <w:lang w:eastAsia="uk-UA"/>
        </w:rPr>
        <w:t xml:space="preserve"> вивчення нового матеріалу повідомляються не тільки нові відомості з фізики, а й постійно проводиться навчання шко</w:t>
      </w:r>
      <w:r>
        <w:rPr>
          <w:rFonts w:ascii="Times New Roman" w:eastAsia="Times New Roman" w:hAnsi="Times New Roman" w:cs="Times New Roman"/>
          <w:color w:val="000000"/>
          <w:sz w:val="28"/>
          <w:szCs w:val="28"/>
          <w:lang w:eastAsia="uk-UA"/>
        </w:rPr>
        <w:t>лярів прийомам оперування ними.</w:t>
      </w:r>
      <w:r w:rsidR="00BE5C22" w:rsidRPr="00691778">
        <w:rPr>
          <w:rFonts w:ascii="Times New Roman" w:eastAsia="Times New Roman" w:hAnsi="Times New Roman" w:cs="Times New Roman"/>
          <w:color w:val="000000"/>
          <w:sz w:val="28"/>
          <w:szCs w:val="28"/>
          <w:lang w:eastAsia="uk-UA"/>
        </w:rPr>
        <w:br/>
      </w:r>
      <w:r w:rsidR="0000430F">
        <w:rPr>
          <w:rFonts w:ascii="Times New Roman" w:eastAsia="Times New Roman" w:hAnsi="Times New Roman" w:cs="Times New Roman"/>
          <w:color w:val="000000"/>
          <w:sz w:val="28"/>
          <w:szCs w:val="28"/>
          <w:lang w:eastAsia="uk-UA"/>
        </w:rPr>
        <w:t xml:space="preserve">        Н</w:t>
      </w:r>
      <w:r w:rsidR="00BE5C22" w:rsidRPr="00691778">
        <w:rPr>
          <w:rFonts w:ascii="Times New Roman" w:eastAsia="Times New Roman" w:hAnsi="Times New Roman" w:cs="Times New Roman"/>
          <w:color w:val="000000"/>
          <w:sz w:val="28"/>
          <w:szCs w:val="28"/>
          <w:lang w:eastAsia="uk-UA"/>
        </w:rPr>
        <w:t>ауково-мет</w:t>
      </w:r>
      <w:r w:rsidR="0000430F">
        <w:rPr>
          <w:rFonts w:ascii="Times New Roman" w:eastAsia="Times New Roman" w:hAnsi="Times New Roman" w:cs="Times New Roman"/>
          <w:color w:val="000000"/>
          <w:sz w:val="28"/>
          <w:szCs w:val="28"/>
          <w:lang w:eastAsia="uk-UA"/>
        </w:rPr>
        <w:t xml:space="preserve">одична підготовка Н.Л. БЄЛЯЄВОЇ </w:t>
      </w:r>
      <w:r w:rsidR="00BE5C22" w:rsidRPr="00691778">
        <w:rPr>
          <w:rFonts w:ascii="Times New Roman" w:eastAsia="Times New Roman" w:hAnsi="Times New Roman" w:cs="Times New Roman"/>
          <w:color w:val="000000"/>
          <w:sz w:val="28"/>
          <w:szCs w:val="28"/>
          <w:lang w:eastAsia="uk-UA"/>
        </w:rPr>
        <w:t xml:space="preserve"> дає змогу проводити </w:t>
      </w:r>
      <w:proofErr w:type="spellStart"/>
      <w:r w:rsidR="00BE5C22" w:rsidRPr="00691778">
        <w:rPr>
          <w:rFonts w:ascii="Times New Roman" w:eastAsia="Times New Roman" w:hAnsi="Times New Roman" w:cs="Times New Roman"/>
          <w:color w:val="000000"/>
          <w:sz w:val="28"/>
          <w:szCs w:val="28"/>
          <w:lang w:eastAsia="uk-UA"/>
        </w:rPr>
        <w:t>уроки</w:t>
      </w:r>
      <w:proofErr w:type="spellEnd"/>
      <w:r w:rsidR="0000430F">
        <w:rPr>
          <w:rFonts w:ascii="Times New Roman" w:eastAsia="Times New Roman" w:hAnsi="Times New Roman" w:cs="Times New Roman"/>
          <w:color w:val="000000"/>
          <w:sz w:val="28"/>
          <w:szCs w:val="28"/>
          <w:lang w:eastAsia="uk-UA"/>
        </w:rPr>
        <w:t xml:space="preserve"> в 9-11 класах</w:t>
      </w:r>
      <w:r w:rsidR="00BE5C22" w:rsidRPr="00691778">
        <w:rPr>
          <w:rFonts w:ascii="Times New Roman" w:eastAsia="Times New Roman" w:hAnsi="Times New Roman" w:cs="Times New Roman"/>
          <w:color w:val="000000"/>
          <w:sz w:val="28"/>
          <w:szCs w:val="28"/>
          <w:lang w:eastAsia="uk-UA"/>
        </w:rPr>
        <w:t xml:space="preserve"> з достатньо високим темпом, оптимально застосовувати різноманітні форми і методи, раціонально використовувати кожну хвилину уроку, ефективно проводити диференціацію та індивідуалізацію навчальної діяльності школярів упрод</w:t>
      </w:r>
      <w:r w:rsidR="0000430F">
        <w:rPr>
          <w:rFonts w:ascii="Times New Roman" w:eastAsia="Times New Roman" w:hAnsi="Times New Roman" w:cs="Times New Roman"/>
          <w:color w:val="000000"/>
          <w:sz w:val="28"/>
          <w:szCs w:val="28"/>
          <w:lang w:eastAsia="uk-UA"/>
        </w:rPr>
        <w:t xml:space="preserve">овж усього навчального процесу.     </w:t>
      </w:r>
      <w:r w:rsidR="00BE5C22" w:rsidRPr="00691778">
        <w:rPr>
          <w:rFonts w:ascii="Times New Roman" w:eastAsia="Times New Roman" w:hAnsi="Times New Roman" w:cs="Times New Roman"/>
          <w:color w:val="000000"/>
          <w:sz w:val="28"/>
          <w:szCs w:val="28"/>
          <w:lang w:eastAsia="uk-UA"/>
        </w:rPr>
        <w:br/>
      </w:r>
      <w:r w:rsidR="0000430F">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 xml:space="preserve">При виборі методів навчання вчителі враховують характер матеріалу, що вивчається, можливості відповідного класу та фактичний рівень загальної підготовки школярів. Так, наприклад, на </w:t>
      </w:r>
      <w:proofErr w:type="spellStart"/>
      <w:r w:rsidR="00BE5C22" w:rsidRPr="00691778">
        <w:rPr>
          <w:rFonts w:ascii="Times New Roman" w:eastAsia="Times New Roman" w:hAnsi="Times New Roman" w:cs="Times New Roman"/>
          <w:color w:val="000000"/>
          <w:sz w:val="28"/>
          <w:szCs w:val="28"/>
          <w:lang w:eastAsia="uk-UA"/>
        </w:rPr>
        <w:t>уроках</w:t>
      </w:r>
      <w:proofErr w:type="spellEnd"/>
      <w:r w:rsidR="00BE5C22" w:rsidRPr="00691778">
        <w:rPr>
          <w:rFonts w:ascii="Times New Roman" w:eastAsia="Times New Roman" w:hAnsi="Times New Roman" w:cs="Times New Roman"/>
          <w:color w:val="000000"/>
          <w:sz w:val="28"/>
          <w:szCs w:val="28"/>
          <w:lang w:eastAsia="uk-UA"/>
        </w:rPr>
        <w:t xml:space="preserve"> ф</w:t>
      </w:r>
      <w:r w:rsidR="0000430F">
        <w:rPr>
          <w:rFonts w:ascii="Times New Roman" w:eastAsia="Times New Roman" w:hAnsi="Times New Roman" w:cs="Times New Roman"/>
          <w:color w:val="000000"/>
          <w:sz w:val="28"/>
          <w:szCs w:val="28"/>
          <w:lang w:eastAsia="uk-UA"/>
        </w:rPr>
        <w:t>ізики у 7-х класах С. Д. ПЕТРЕНКО</w:t>
      </w:r>
      <w:r w:rsidR="00BE5C22" w:rsidRPr="00691778">
        <w:rPr>
          <w:rFonts w:ascii="Times New Roman" w:eastAsia="Times New Roman" w:hAnsi="Times New Roman" w:cs="Times New Roman"/>
          <w:color w:val="000000"/>
          <w:sz w:val="28"/>
          <w:szCs w:val="28"/>
          <w:lang w:eastAsia="uk-UA"/>
        </w:rPr>
        <w:t xml:space="preserve"> при вивченні теми «Відбивання світла» на початку уроку проводить дидактичну гру «Стрільба із дзеркальним отвором» (за допомогою ліхтарика і дзеркала учн</w:t>
      </w:r>
      <w:r w:rsidR="0000430F">
        <w:rPr>
          <w:rFonts w:ascii="Times New Roman" w:eastAsia="Times New Roman" w:hAnsi="Times New Roman" w:cs="Times New Roman"/>
          <w:color w:val="000000"/>
          <w:sz w:val="28"/>
          <w:szCs w:val="28"/>
          <w:lang w:eastAsia="uk-UA"/>
        </w:rPr>
        <w:t>і повинні вразити умовну ціль).</w:t>
      </w:r>
      <w:r w:rsidR="00BE5C22" w:rsidRPr="00691778">
        <w:rPr>
          <w:rFonts w:ascii="Times New Roman" w:eastAsia="Times New Roman" w:hAnsi="Times New Roman" w:cs="Times New Roman"/>
          <w:color w:val="000000"/>
          <w:sz w:val="28"/>
          <w:szCs w:val="28"/>
          <w:lang w:eastAsia="uk-UA"/>
        </w:rPr>
        <w:br/>
      </w:r>
      <w:r w:rsidR="0000430F">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 xml:space="preserve">Учителі постійно планують та організовують різні види самостійної роботи учнів на </w:t>
      </w:r>
      <w:proofErr w:type="spellStart"/>
      <w:r w:rsidR="00BE5C22" w:rsidRPr="00691778">
        <w:rPr>
          <w:rFonts w:ascii="Times New Roman" w:eastAsia="Times New Roman" w:hAnsi="Times New Roman" w:cs="Times New Roman"/>
          <w:color w:val="000000"/>
          <w:sz w:val="28"/>
          <w:szCs w:val="28"/>
          <w:lang w:eastAsia="uk-UA"/>
        </w:rPr>
        <w:t>уроці</w:t>
      </w:r>
      <w:proofErr w:type="spellEnd"/>
      <w:r w:rsidR="00BE5C22" w:rsidRPr="00691778">
        <w:rPr>
          <w:rFonts w:ascii="Times New Roman" w:eastAsia="Times New Roman" w:hAnsi="Times New Roman" w:cs="Times New Roman"/>
          <w:color w:val="000000"/>
          <w:sz w:val="28"/>
          <w:szCs w:val="28"/>
          <w:lang w:eastAsia="uk-UA"/>
        </w:rPr>
        <w:t xml:space="preserve"> – робота з підручником, науково-популярною та довідковою літературою, розв’язування розрахункових та якісних задач тощо. При підготовці до розв’язування задач педагоги часто готують алгоритми, що сприяє </w:t>
      </w:r>
      <w:r w:rsidR="00BE5C22" w:rsidRPr="00691778">
        <w:rPr>
          <w:rFonts w:ascii="Times New Roman" w:eastAsia="Times New Roman" w:hAnsi="Times New Roman" w:cs="Times New Roman"/>
          <w:color w:val="000000"/>
          <w:sz w:val="28"/>
          <w:szCs w:val="28"/>
          <w:lang w:eastAsia="uk-UA"/>
        </w:rPr>
        <w:lastRenderedPageBreak/>
        <w:t>формуванню в учнів алгоритмічних прийомів розв’язування фізичних задач. Учителями розроблена система алгоритмів розв’язування типових задач із різних розділів шкільн</w:t>
      </w:r>
      <w:r w:rsidR="0000430F">
        <w:rPr>
          <w:rFonts w:ascii="Times New Roman" w:eastAsia="Times New Roman" w:hAnsi="Times New Roman" w:cs="Times New Roman"/>
          <w:color w:val="000000"/>
          <w:sz w:val="28"/>
          <w:szCs w:val="28"/>
          <w:lang w:eastAsia="uk-UA"/>
        </w:rPr>
        <w:t>ого курсу фізики ( С. ПЕТРЕНКО</w:t>
      </w:r>
      <w:r w:rsidR="00BE5C22" w:rsidRPr="00691778">
        <w:rPr>
          <w:rFonts w:ascii="Times New Roman" w:eastAsia="Times New Roman" w:hAnsi="Times New Roman" w:cs="Times New Roman"/>
          <w:color w:val="000000"/>
          <w:sz w:val="28"/>
          <w:szCs w:val="28"/>
          <w:lang w:eastAsia="uk-UA"/>
        </w:rPr>
        <w:t xml:space="preserve"> «Теплові явища» - 8 клас, </w:t>
      </w:r>
    </w:p>
    <w:p w:rsidR="00BE5C22" w:rsidRPr="00E55F4E" w:rsidRDefault="0000430F" w:rsidP="00691778">
      <w:pPr>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Н.Л. БЄЛЯЄВА </w:t>
      </w:r>
      <w:r w:rsidR="00BE5C22" w:rsidRPr="00691778">
        <w:rPr>
          <w:rFonts w:ascii="Times New Roman" w:eastAsia="Times New Roman" w:hAnsi="Times New Roman" w:cs="Times New Roman"/>
          <w:color w:val="000000"/>
          <w:sz w:val="28"/>
          <w:szCs w:val="28"/>
          <w:lang w:eastAsia="uk-UA"/>
        </w:rPr>
        <w:t>«Механіка», «Електродинаміка», закон</w:t>
      </w:r>
      <w:r>
        <w:rPr>
          <w:rFonts w:ascii="Times New Roman" w:eastAsia="Times New Roman" w:hAnsi="Times New Roman" w:cs="Times New Roman"/>
          <w:color w:val="000000"/>
          <w:sz w:val="28"/>
          <w:szCs w:val="28"/>
          <w:lang w:eastAsia="uk-UA"/>
        </w:rPr>
        <w:t>и Ньютона – 9 клас,</w:t>
      </w:r>
      <w:r w:rsidR="00BE5C22" w:rsidRPr="00691778">
        <w:rPr>
          <w:rFonts w:ascii="Times New Roman" w:eastAsia="Times New Roman" w:hAnsi="Times New Roman" w:cs="Times New Roman"/>
          <w:color w:val="000000"/>
          <w:sz w:val="28"/>
          <w:szCs w:val="28"/>
          <w:lang w:eastAsia="uk-UA"/>
        </w:rPr>
        <w:t xml:space="preserve"> «Електромагнітні коливання» - 11 клас). З метою закріплення, повторення, систематизації та узагальнення матеріалу педагоги раціонально використовують на різних етапах уроку задачі різних видів.</w:t>
      </w:r>
    </w:p>
    <w:p w:rsidR="00BE5C22" w:rsidRPr="0000430F" w:rsidRDefault="0000430F" w:rsidP="00691778">
      <w:pPr>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 xml:space="preserve">На </w:t>
      </w:r>
      <w:proofErr w:type="spellStart"/>
      <w:r w:rsidR="00BE5C22" w:rsidRPr="00691778">
        <w:rPr>
          <w:rFonts w:ascii="Times New Roman" w:eastAsia="Times New Roman" w:hAnsi="Times New Roman" w:cs="Times New Roman"/>
          <w:color w:val="000000"/>
          <w:sz w:val="28"/>
          <w:szCs w:val="28"/>
          <w:lang w:eastAsia="uk-UA"/>
        </w:rPr>
        <w:t>уроках</w:t>
      </w:r>
      <w:proofErr w:type="spellEnd"/>
      <w:r w:rsidR="00BE5C22" w:rsidRPr="00691778">
        <w:rPr>
          <w:rFonts w:ascii="Times New Roman" w:eastAsia="Times New Roman" w:hAnsi="Times New Roman" w:cs="Times New Roman"/>
          <w:color w:val="000000"/>
          <w:sz w:val="28"/>
          <w:szCs w:val="28"/>
          <w:lang w:eastAsia="uk-UA"/>
        </w:rPr>
        <w:t xml:space="preserve"> вчителі фізики та астрономії практикують використання «живих» демонстрацій, флеш-анімацій, відеороликів, кліпів, кінофрагментів, цікавих дослідів в Інтернеті. Вдало використовують можливості мультимедійної системи при демонстрації віртуальних лабораторних робіт. (Астрономія, перегляд відеороликів з теми «Сонячна система» фільм «Подорож до Всесвіту», тема «Наша Галактика» фільм «Життя у Всесвіті. Питання існування інших </w:t>
      </w:r>
      <w:proofErr w:type="spellStart"/>
      <w:r w:rsidR="00BE5C22" w:rsidRPr="00691778">
        <w:rPr>
          <w:rFonts w:ascii="Times New Roman" w:eastAsia="Times New Roman" w:hAnsi="Times New Roman" w:cs="Times New Roman"/>
          <w:color w:val="000000"/>
          <w:sz w:val="28"/>
          <w:szCs w:val="28"/>
          <w:lang w:eastAsia="uk-UA"/>
        </w:rPr>
        <w:t>Всесвітів</w:t>
      </w:r>
      <w:proofErr w:type="spellEnd"/>
      <w:r w:rsidR="00BE5C22" w:rsidRPr="00691778">
        <w:rPr>
          <w:rFonts w:ascii="Times New Roman" w:eastAsia="Times New Roman" w:hAnsi="Times New Roman" w:cs="Times New Roman"/>
          <w:color w:val="000000"/>
          <w:sz w:val="28"/>
          <w:szCs w:val="28"/>
          <w:lang w:eastAsia="uk-UA"/>
        </w:rPr>
        <w:t>». Використання ІКТ: фізика 9 клас презентація з теми «Безпека під час роботи з електричним обладнанням»</w:t>
      </w:r>
      <w:r>
        <w:rPr>
          <w:rFonts w:ascii="Times New Roman" w:eastAsia="Times New Roman" w:hAnsi="Times New Roman" w:cs="Times New Roman"/>
          <w:color w:val="000000"/>
          <w:sz w:val="28"/>
          <w:szCs w:val="28"/>
          <w:lang w:eastAsia="uk-UA"/>
        </w:rPr>
        <w:t>.</w:t>
      </w:r>
      <w:r w:rsidR="00BE5C22" w:rsidRPr="00691778">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Виклад навчального матеріалу визначається науковістю і доступ</w:t>
      </w:r>
      <w:r w:rsidR="00BE5C22" w:rsidRPr="00691778">
        <w:rPr>
          <w:rFonts w:ascii="Times New Roman" w:eastAsia="Times New Roman" w:hAnsi="Times New Roman" w:cs="Times New Roman"/>
          <w:color w:val="000000"/>
          <w:sz w:val="28"/>
          <w:szCs w:val="28"/>
          <w:lang w:eastAsia="uk-UA"/>
        </w:rPr>
        <w:softHyphen/>
        <w:t>ністю, супроводжується використанням наочності (демонстраційний експеримент, таблиці, моделі, технічні засоби навчання). Слід відзначити, що якісна підготовка та проведення демонстраційного експерименту слугує потужним джерелом знань учнів. При виборі виду фізичного експерименту вчителі беруть до уваги відповідність обраного рівня самостійності учнів меті уроку, підготовки їх до сприймання навчаль</w:t>
      </w:r>
      <w:r w:rsidR="00BE5C22" w:rsidRPr="00691778">
        <w:rPr>
          <w:rFonts w:ascii="Times New Roman" w:eastAsia="Times New Roman" w:hAnsi="Times New Roman" w:cs="Times New Roman"/>
          <w:color w:val="000000"/>
          <w:sz w:val="28"/>
          <w:szCs w:val="28"/>
          <w:lang w:eastAsia="uk-UA"/>
        </w:rPr>
        <w:softHyphen/>
        <w:t xml:space="preserve">ного матеріалу на відповідному рівні, зміст досліду. Простежується робота з використання міжпредметних </w:t>
      </w:r>
      <w:proofErr w:type="spellStart"/>
      <w:r w:rsidR="00BE5C22" w:rsidRPr="00691778">
        <w:rPr>
          <w:rFonts w:ascii="Times New Roman" w:eastAsia="Times New Roman" w:hAnsi="Times New Roman" w:cs="Times New Roman"/>
          <w:color w:val="000000"/>
          <w:sz w:val="28"/>
          <w:szCs w:val="28"/>
          <w:lang w:eastAsia="uk-UA"/>
        </w:rPr>
        <w:t>зв'язків</w:t>
      </w:r>
      <w:proofErr w:type="spellEnd"/>
      <w:r w:rsidR="00BE5C22" w:rsidRPr="00691778">
        <w:rPr>
          <w:rFonts w:ascii="Times New Roman" w:eastAsia="Times New Roman" w:hAnsi="Times New Roman" w:cs="Times New Roman"/>
          <w:color w:val="000000"/>
          <w:sz w:val="28"/>
          <w:szCs w:val="28"/>
          <w:lang w:eastAsia="uk-UA"/>
        </w:rPr>
        <w:t xml:space="preserve"> з хімією (електроліз, будова атома, </w:t>
      </w:r>
      <w:hyperlink r:id="rId7" w:history="1">
        <w:r w:rsidR="00BE5C22" w:rsidRPr="0000430F">
          <w:rPr>
            <w:rFonts w:ascii="Times New Roman" w:eastAsia="Times New Roman" w:hAnsi="Times New Roman" w:cs="Times New Roman"/>
            <w:sz w:val="28"/>
            <w:szCs w:val="28"/>
            <w:lang w:eastAsia="uk-UA"/>
          </w:rPr>
          <w:t>склад ядра</w:t>
        </w:r>
      </w:hyperlink>
      <w:r w:rsidR="00BE5C22" w:rsidRPr="0000430F">
        <w:rPr>
          <w:rFonts w:ascii="Times New Roman" w:eastAsia="Times New Roman" w:hAnsi="Times New Roman" w:cs="Times New Roman"/>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маса і розміри молекул), біологією (вплив електричного струму на живі організми, електромагнітні випромінювання, ультрафіолетове, ультрачервоне, рентгенівське випромінювання), математикою (рівняння теплового балансу, закони Ньютона і прогресії), що сприяє забезпеченню узгодженості й наступності у викладанні, якісному засвоєнню навчального матеріалу не лише з фізики, а й ін</w:t>
      </w:r>
      <w:r w:rsidR="00BE5C22" w:rsidRPr="00691778">
        <w:rPr>
          <w:rFonts w:ascii="Times New Roman" w:eastAsia="Times New Roman" w:hAnsi="Times New Roman" w:cs="Times New Roman"/>
          <w:color w:val="000000"/>
          <w:sz w:val="28"/>
          <w:szCs w:val="28"/>
          <w:lang w:eastAsia="uk-UA"/>
        </w:rPr>
        <w:softHyphen/>
        <w:t>ших навчальних предметів. Ефективніше оволодіння учнями загаль</w:t>
      </w:r>
      <w:r w:rsidR="00BE5C22" w:rsidRPr="00691778">
        <w:rPr>
          <w:rFonts w:ascii="Times New Roman" w:eastAsia="Times New Roman" w:hAnsi="Times New Roman" w:cs="Times New Roman"/>
          <w:color w:val="000000"/>
          <w:sz w:val="28"/>
          <w:szCs w:val="28"/>
          <w:lang w:eastAsia="uk-UA"/>
        </w:rPr>
        <w:softHyphen/>
        <w:t>ними поняттями, законами і теоріями розвиває їхнє мислення, формує</w:t>
      </w:r>
      <w:r>
        <w:rPr>
          <w:rFonts w:ascii="Times New Roman" w:eastAsia="Times New Roman" w:hAnsi="Times New Roman" w:cs="Times New Roman"/>
          <w:color w:val="000000"/>
          <w:sz w:val="28"/>
          <w:szCs w:val="28"/>
          <w:lang w:eastAsia="uk-UA"/>
        </w:rPr>
        <w:t> цілісну наукову картину світу.</w:t>
      </w:r>
      <w:r w:rsidR="00BE5C22" w:rsidRPr="00691778">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З метою перевірки і оцінки рівня навчальних досягнень школярів педагоги використовують різні форми, прийоми та засоби контролю, а саме контрольні та самостійні роботи, картки, що дає змогу оцінювати якість знань на різних етапах вивчення теми. Цілеспрямованість перевірки рівня засвоєння головного матеріалу кожного уроку спонукає більшість учнів до якісної підготовки до уроків та надає вчителю інформацію про стан попередньої підготовки їх до тематичного оцінювання. Учителі добре ознайомлені з критеріями оцінювання знань, умінь і навичок учнів, доводять ці критерії до їх відома. Учні ознайомлені з тривалістю вивчення теми, тематикою і термінами проведення лабораторних робіт, терміном та формою проведення тематичного оцінювання, а вчитель у процесі вивчення теми вдало орієнтує учнів на завдання, подібні до яких будуть вино</w:t>
      </w:r>
      <w:r>
        <w:rPr>
          <w:rFonts w:ascii="Times New Roman" w:eastAsia="Times New Roman" w:hAnsi="Times New Roman" w:cs="Times New Roman"/>
          <w:color w:val="000000"/>
          <w:sz w:val="28"/>
          <w:szCs w:val="28"/>
          <w:lang w:eastAsia="uk-UA"/>
        </w:rPr>
        <w:t>ситися на тематичне оцінювання.</w:t>
      </w:r>
      <w:r w:rsidR="00BE5C22" w:rsidRPr="00691778">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Аналіз відвіданих уроків, робіт з фізики, астрономії дозволяє стверджувати, що учні засвоюють зміст шкільних курсів, розуміють суть основних фізичних понять, законів і теорій, можуть свідомо застосовувати набуті знання і вміння у навчально-пізнавальній практиці при пояснені явищ природи.</w:t>
      </w:r>
      <w:r w:rsidR="00BE5C22" w:rsidRPr="00691778">
        <w:rPr>
          <w:rFonts w:ascii="Times New Roman" w:eastAsia="Times New Roman" w:hAnsi="Times New Roman" w:cs="Times New Roman"/>
          <w:color w:val="000000"/>
          <w:sz w:val="28"/>
          <w:szCs w:val="28"/>
          <w:lang w:eastAsia="uk-UA"/>
        </w:rPr>
        <w:br/>
      </w:r>
      <w:r w:rsidR="00BE5C22" w:rsidRPr="00691778">
        <w:rPr>
          <w:rFonts w:ascii="Times New Roman" w:eastAsia="Times New Roman" w:hAnsi="Times New Roman" w:cs="Times New Roman"/>
          <w:color w:val="000000"/>
          <w:sz w:val="28"/>
          <w:szCs w:val="28"/>
          <w:lang w:eastAsia="uk-UA"/>
        </w:rPr>
        <w:lastRenderedPageBreak/>
        <w:br/>
      </w: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Перевірка рівня навчальних досягнень школярів (аналіз письмових учнівських робіт) засвідчила, що:</w:t>
      </w:r>
    </w:p>
    <w:p w:rsidR="006253B7" w:rsidRDefault="0000430F" w:rsidP="00691778">
      <w:pPr>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з 8</w:t>
      </w:r>
      <w:r w:rsidR="00BE5C22" w:rsidRPr="00691778">
        <w:rPr>
          <w:rFonts w:ascii="Times New Roman" w:eastAsia="Times New Roman" w:hAnsi="Times New Roman" w:cs="Times New Roman"/>
          <w:color w:val="000000"/>
          <w:sz w:val="28"/>
          <w:szCs w:val="28"/>
          <w:lang w:eastAsia="uk-UA"/>
        </w:rPr>
        <w:t> учнів 8</w:t>
      </w:r>
      <w:r>
        <w:rPr>
          <w:rFonts w:ascii="Times New Roman" w:eastAsia="Times New Roman" w:hAnsi="Times New Roman" w:cs="Times New Roman"/>
          <w:color w:val="000000"/>
          <w:sz w:val="28"/>
          <w:szCs w:val="28"/>
          <w:lang w:eastAsia="uk-UA"/>
        </w:rPr>
        <w:t xml:space="preserve"> класі (вчитель С. ПЕТРЕНКО</w:t>
      </w:r>
      <w:r w:rsidR="00BE5C22" w:rsidRPr="00691778">
        <w:rPr>
          <w:rFonts w:ascii="Times New Roman" w:eastAsia="Times New Roman" w:hAnsi="Times New Roman" w:cs="Times New Roman"/>
          <w:color w:val="000000"/>
          <w:sz w:val="28"/>
          <w:szCs w:val="28"/>
          <w:lang w:eastAsia="uk-UA"/>
        </w:rPr>
        <w:t xml:space="preserve">) </w:t>
      </w:r>
      <w:r w:rsidR="001E7112">
        <w:rPr>
          <w:rFonts w:ascii="Times New Roman" w:eastAsia="Times New Roman" w:hAnsi="Times New Roman" w:cs="Times New Roman"/>
          <w:color w:val="000000"/>
          <w:sz w:val="28"/>
          <w:szCs w:val="28"/>
          <w:lang w:eastAsia="uk-UA"/>
        </w:rPr>
        <w:t xml:space="preserve">при 100 % відвідуванні </w:t>
      </w:r>
      <w:r w:rsidR="00BE5C22" w:rsidRPr="00691778">
        <w:rPr>
          <w:rFonts w:ascii="Times New Roman" w:eastAsia="Times New Roman" w:hAnsi="Times New Roman" w:cs="Times New Roman"/>
          <w:color w:val="000000"/>
          <w:sz w:val="28"/>
          <w:szCs w:val="28"/>
          <w:lang w:eastAsia="uk-UA"/>
        </w:rPr>
        <w:t xml:space="preserve">з контрольними завданнями </w:t>
      </w:r>
      <w:r w:rsidR="001E7112">
        <w:rPr>
          <w:rFonts w:ascii="Times New Roman" w:eastAsia="Times New Roman" w:hAnsi="Times New Roman" w:cs="Times New Roman"/>
          <w:color w:val="000000"/>
          <w:sz w:val="28"/>
          <w:szCs w:val="28"/>
          <w:lang w:eastAsia="uk-UA"/>
        </w:rPr>
        <w:t>на достатньому 5</w:t>
      </w:r>
      <w:r>
        <w:rPr>
          <w:rFonts w:ascii="Times New Roman" w:eastAsia="Times New Roman" w:hAnsi="Times New Roman" w:cs="Times New Roman"/>
          <w:color w:val="000000"/>
          <w:sz w:val="28"/>
          <w:szCs w:val="28"/>
          <w:lang w:eastAsia="uk-UA"/>
        </w:rPr>
        <w:t xml:space="preserve"> (63</w:t>
      </w:r>
      <w:r w:rsidR="001E7112">
        <w:rPr>
          <w:rFonts w:ascii="Times New Roman" w:eastAsia="Times New Roman" w:hAnsi="Times New Roman" w:cs="Times New Roman"/>
          <w:color w:val="000000"/>
          <w:sz w:val="28"/>
          <w:szCs w:val="28"/>
          <w:lang w:eastAsia="uk-UA"/>
        </w:rPr>
        <w:t>%), на середньому 3</w:t>
      </w:r>
      <w:r>
        <w:rPr>
          <w:rFonts w:ascii="Times New Roman" w:eastAsia="Times New Roman" w:hAnsi="Times New Roman" w:cs="Times New Roman"/>
          <w:color w:val="000000"/>
          <w:sz w:val="28"/>
          <w:szCs w:val="28"/>
          <w:lang w:eastAsia="uk-UA"/>
        </w:rPr>
        <w:t> (</w:t>
      </w:r>
      <w:r w:rsidR="001E7112">
        <w:rPr>
          <w:rFonts w:ascii="Times New Roman" w:eastAsia="Times New Roman" w:hAnsi="Times New Roman" w:cs="Times New Roman"/>
          <w:color w:val="000000"/>
          <w:sz w:val="28"/>
          <w:szCs w:val="28"/>
          <w:lang w:eastAsia="uk-UA"/>
        </w:rPr>
        <w:t>37%), на початковому і високому рівнях немає</w:t>
      </w:r>
      <w:r w:rsidR="00BE5C22" w:rsidRPr="00691778">
        <w:rPr>
          <w:rFonts w:ascii="Times New Roman" w:eastAsia="Times New Roman" w:hAnsi="Times New Roman" w:cs="Times New Roman"/>
          <w:color w:val="000000"/>
          <w:sz w:val="28"/>
          <w:szCs w:val="28"/>
          <w:lang w:eastAsia="uk-UA"/>
        </w:rPr>
        <w:t xml:space="preserve">.  </w:t>
      </w:r>
      <w:r w:rsidR="001E7112">
        <w:rPr>
          <w:rFonts w:ascii="Times New Roman" w:eastAsia="Times New Roman" w:hAnsi="Times New Roman" w:cs="Times New Roman"/>
          <w:color w:val="000000"/>
          <w:sz w:val="28"/>
          <w:szCs w:val="28"/>
          <w:lang w:eastAsia="uk-UA"/>
        </w:rPr>
        <w:br/>
        <w:t>- з 11 учнів 11 класу (вчитель Н.БЄЛЯЄВА) при 100</w:t>
      </w:r>
      <w:r w:rsidR="00BE5C22" w:rsidRPr="00691778">
        <w:rPr>
          <w:rFonts w:ascii="Times New Roman" w:eastAsia="Times New Roman" w:hAnsi="Times New Roman" w:cs="Times New Roman"/>
          <w:color w:val="000000"/>
          <w:sz w:val="28"/>
          <w:szCs w:val="28"/>
          <w:lang w:eastAsia="uk-UA"/>
        </w:rPr>
        <w:t>% вивідуванні з контрольними завдання</w:t>
      </w:r>
      <w:r w:rsidR="001E7112">
        <w:rPr>
          <w:rFonts w:ascii="Times New Roman" w:eastAsia="Times New Roman" w:hAnsi="Times New Roman" w:cs="Times New Roman"/>
          <w:color w:val="000000"/>
          <w:sz w:val="28"/>
          <w:szCs w:val="28"/>
          <w:lang w:eastAsia="uk-UA"/>
        </w:rPr>
        <w:t>ми на високому рівні справився 2 учень (18%) , на достатньому 5</w:t>
      </w:r>
      <w:r w:rsidR="00BE5C22" w:rsidRPr="00691778">
        <w:rPr>
          <w:rFonts w:ascii="Times New Roman" w:eastAsia="Times New Roman" w:hAnsi="Times New Roman" w:cs="Times New Roman"/>
          <w:color w:val="000000"/>
          <w:sz w:val="28"/>
          <w:szCs w:val="28"/>
          <w:lang w:eastAsia="uk-UA"/>
        </w:rPr>
        <w:t xml:space="preserve"> (</w:t>
      </w:r>
      <w:r w:rsidR="001E7112">
        <w:rPr>
          <w:rFonts w:ascii="Times New Roman" w:eastAsia="Times New Roman" w:hAnsi="Times New Roman" w:cs="Times New Roman"/>
          <w:color w:val="000000"/>
          <w:sz w:val="28"/>
          <w:szCs w:val="28"/>
          <w:lang w:eastAsia="uk-UA"/>
        </w:rPr>
        <w:t>45%), на середньому 4 (36</w:t>
      </w:r>
      <w:r w:rsidR="00BE5C22" w:rsidRPr="00691778">
        <w:rPr>
          <w:rFonts w:ascii="Times New Roman" w:eastAsia="Times New Roman" w:hAnsi="Times New Roman" w:cs="Times New Roman"/>
          <w:i/>
          <w:iCs/>
          <w:color w:val="000000"/>
          <w:sz w:val="28"/>
          <w:szCs w:val="28"/>
          <w:lang w:eastAsia="uk-UA"/>
        </w:rPr>
        <w:t>%), </w:t>
      </w:r>
      <w:r w:rsidR="00BE5C22" w:rsidRPr="00691778">
        <w:rPr>
          <w:rFonts w:ascii="Times New Roman" w:eastAsia="Times New Roman" w:hAnsi="Times New Roman" w:cs="Times New Roman"/>
          <w:color w:val="000000"/>
          <w:sz w:val="28"/>
          <w:szCs w:val="28"/>
          <w:lang w:eastAsia="uk-UA"/>
        </w:rPr>
        <w:t>на початковому 0 ( 0</w:t>
      </w:r>
      <w:r w:rsidR="001E7112">
        <w:rPr>
          <w:rFonts w:ascii="Times New Roman" w:eastAsia="Times New Roman" w:hAnsi="Times New Roman" w:cs="Times New Roman"/>
          <w:i/>
          <w:iCs/>
          <w:color w:val="000000"/>
          <w:sz w:val="28"/>
          <w:szCs w:val="28"/>
          <w:lang w:eastAsia="uk-UA"/>
        </w:rPr>
        <w:t>%).</w:t>
      </w:r>
      <w:r w:rsidR="00BE5C22" w:rsidRPr="00691778">
        <w:rPr>
          <w:rFonts w:ascii="Times New Roman" w:eastAsia="Times New Roman" w:hAnsi="Times New Roman" w:cs="Times New Roman"/>
          <w:color w:val="000000"/>
          <w:sz w:val="28"/>
          <w:szCs w:val="28"/>
          <w:lang w:eastAsia="uk-UA"/>
        </w:rPr>
        <w:br/>
      </w:r>
      <w:r w:rsidR="001E7112">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Спостереження за роботою учнів на лабораторних роботах, аналіз проведених ними звітів за результатами лабораторного експерименту показали, що вміння спостерігати фізичні явища і процеси сформовано у них на середньому рівні. Поряд з цим 15% учнів 8, 9 класів не вміє користуватися вимірювальними приладами , а особливо визначати ціну поділки шкали, правильно знімати покази. У чималої частини стар</w:t>
      </w:r>
      <w:r w:rsidR="00BE5C22" w:rsidRPr="00691778">
        <w:rPr>
          <w:rFonts w:ascii="Times New Roman" w:eastAsia="Times New Roman" w:hAnsi="Times New Roman" w:cs="Times New Roman"/>
          <w:color w:val="000000"/>
          <w:sz w:val="28"/>
          <w:szCs w:val="28"/>
          <w:lang w:eastAsia="uk-UA"/>
        </w:rPr>
        <w:softHyphen/>
        <w:t>шокласників недостатньо сформовані уміння готувати експеримент (обирати необхідне обладнання і вимірювальні прилади, збирати дослідну установку, раціонально розмішувати прилади на робочому столі). Через недостатньо якісно сформовані обчислювальні навички 20% учнів не вміють математично обробляти результати дослідів, крес</w:t>
      </w:r>
      <w:r w:rsidR="00BE5C22" w:rsidRPr="00691778">
        <w:rPr>
          <w:rFonts w:ascii="Times New Roman" w:eastAsia="Times New Roman" w:hAnsi="Times New Roman" w:cs="Times New Roman"/>
          <w:color w:val="000000"/>
          <w:sz w:val="28"/>
          <w:szCs w:val="28"/>
          <w:lang w:eastAsia="uk-UA"/>
        </w:rPr>
        <w:softHyphen/>
        <w:t>лити схеми, графіки, заносити одержані дані у таблиці, обчислювати похибки, готувати висновки за результатами виконання лабораторної роботи та інтерпретувати результати експерименту. Ці недоліки пев</w:t>
      </w:r>
      <w:r w:rsidR="00BE5C22" w:rsidRPr="00691778">
        <w:rPr>
          <w:rFonts w:ascii="Times New Roman" w:eastAsia="Times New Roman" w:hAnsi="Times New Roman" w:cs="Times New Roman"/>
          <w:color w:val="000000"/>
          <w:sz w:val="28"/>
          <w:szCs w:val="28"/>
          <w:lang w:eastAsia="uk-UA"/>
        </w:rPr>
        <w:softHyphen/>
        <w:t>ною мірою обумовлюються і недостатньо якісною підготовкою шко</w:t>
      </w:r>
      <w:r w:rsidR="00BE5C22" w:rsidRPr="00691778">
        <w:rPr>
          <w:rFonts w:ascii="Times New Roman" w:eastAsia="Times New Roman" w:hAnsi="Times New Roman" w:cs="Times New Roman"/>
          <w:color w:val="000000"/>
          <w:sz w:val="28"/>
          <w:szCs w:val="28"/>
          <w:lang w:eastAsia="uk-UA"/>
        </w:rPr>
        <w:softHyphen/>
        <w:t>лярів до лабораторних робіт, а інколи і надмірною опікою вчителя над</w:t>
      </w:r>
      <w:r w:rsidR="001E7112">
        <w:rPr>
          <w:rFonts w:ascii="Times New Roman" w:eastAsia="Times New Roman" w:hAnsi="Times New Roman" w:cs="Times New Roman"/>
          <w:color w:val="000000"/>
          <w:sz w:val="28"/>
          <w:szCs w:val="28"/>
          <w:lang w:eastAsia="uk-UA"/>
        </w:rPr>
        <w:t> учнями на лабораторній роботі.</w:t>
      </w:r>
      <w:r w:rsidR="00BE5C22" w:rsidRPr="00691778">
        <w:rPr>
          <w:rFonts w:ascii="Times New Roman" w:eastAsia="Times New Roman" w:hAnsi="Times New Roman" w:cs="Times New Roman"/>
          <w:color w:val="000000"/>
          <w:sz w:val="28"/>
          <w:szCs w:val="28"/>
          <w:lang w:eastAsia="uk-UA"/>
        </w:rPr>
        <w:br/>
      </w:r>
      <w:r w:rsidR="001E7112">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У школі ведеться позакласна робота з предмета . Уч</w:t>
      </w:r>
      <w:r w:rsidR="001E7112">
        <w:rPr>
          <w:rFonts w:ascii="Times New Roman" w:eastAsia="Times New Roman" w:hAnsi="Times New Roman" w:cs="Times New Roman"/>
          <w:color w:val="000000"/>
          <w:sz w:val="28"/>
          <w:szCs w:val="28"/>
          <w:lang w:eastAsia="uk-UA"/>
        </w:rPr>
        <w:t>ите</w:t>
      </w:r>
      <w:r w:rsidR="001E7112">
        <w:rPr>
          <w:rFonts w:ascii="Times New Roman" w:eastAsia="Times New Roman" w:hAnsi="Times New Roman" w:cs="Times New Roman"/>
          <w:color w:val="000000"/>
          <w:sz w:val="28"/>
          <w:szCs w:val="28"/>
          <w:lang w:eastAsia="uk-UA"/>
        </w:rPr>
        <w:softHyphen/>
        <w:t xml:space="preserve">лями проводяться тижні </w:t>
      </w:r>
      <w:r w:rsidR="00BE5C22" w:rsidRPr="00691778">
        <w:rPr>
          <w:rFonts w:ascii="Times New Roman" w:eastAsia="Times New Roman" w:hAnsi="Times New Roman" w:cs="Times New Roman"/>
          <w:color w:val="000000"/>
          <w:sz w:val="28"/>
          <w:szCs w:val="28"/>
          <w:lang w:eastAsia="uk-UA"/>
        </w:rPr>
        <w:t xml:space="preserve"> фізики, у програмі яких традицій</w:t>
      </w:r>
      <w:r w:rsidR="00BE5C22" w:rsidRPr="00691778">
        <w:rPr>
          <w:rFonts w:ascii="Times New Roman" w:eastAsia="Times New Roman" w:hAnsi="Times New Roman" w:cs="Times New Roman"/>
          <w:color w:val="000000"/>
          <w:sz w:val="28"/>
          <w:szCs w:val="28"/>
          <w:lang w:eastAsia="uk-UA"/>
        </w:rPr>
        <w:softHyphen/>
        <w:t>ними стали випуск газет, про</w:t>
      </w:r>
      <w:r w:rsidR="001E7112">
        <w:rPr>
          <w:rFonts w:ascii="Times New Roman" w:eastAsia="Times New Roman" w:hAnsi="Times New Roman" w:cs="Times New Roman"/>
          <w:color w:val="000000"/>
          <w:sz w:val="28"/>
          <w:szCs w:val="28"/>
          <w:lang w:eastAsia="uk-UA"/>
        </w:rPr>
        <w:t>ведення турнірів, вікторин</w:t>
      </w:r>
      <w:r w:rsidR="00BE5C22" w:rsidRPr="00691778">
        <w:rPr>
          <w:rFonts w:ascii="Times New Roman" w:eastAsia="Times New Roman" w:hAnsi="Times New Roman" w:cs="Times New Roman"/>
          <w:color w:val="000000"/>
          <w:sz w:val="28"/>
          <w:szCs w:val="28"/>
          <w:lang w:eastAsia="uk-UA"/>
        </w:rPr>
        <w:t>. Організовуються шкільні </w:t>
      </w:r>
      <w:hyperlink r:id="rId8" w:history="1">
        <w:r w:rsidR="00BE5C22" w:rsidRPr="006253B7">
          <w:rPr>
            <w:rFonts w:ascii="Times New Roman" w:eastAsia="Times New Roman" w:hAnsi="Times New Roman" w:cs="Times New Roman"/>
            <w:sz w:val="28"/>
            <w:szCs w:val="28"/>
            <w:lang w:eastAsia="uk-UA"/>
          </w:rPr>
          <w:t>тури Всеукраїнських олімпіад</w:t>
        </w:r>
      </w:hyperlink>
      <w:r w:rsidR="00BE5C22" w:rsidRPr="006253B7">
        <w:rPr>
          <w:rFonts w:ascii="Times New Roman" w:eastAsia="Times New Roman" w:hAnsi="Times New Roman" w:cs="Times New Roman"/>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учні беруть участь у районних олімпіадах. У цьому навчальному році у І (шкільному) етапі Всеукраїнської учнівської ол</w:t>
      </w:r>
      <w:r w:rsidR="001E7112">
        <w:rPr>
          <w:rFonts w:ascii="Times New Roman" w:eastAsia="Times New Roman" w:hAnsi="Times New Roman" w:cs="Times New Roman"/>
          <w:color w:val="000000"/>
          <w:sz w:val="28"/>
          <w:szCs w:val="28"/>
          <w:lang w:eastAsia="uk-UA"/>
        </w:rPr>
        <w:t>імпіади з фізики брало участь 10 учнів 7-11 класів ( 6</w:t>
      </w:r>
      <w:r w:rsidR="00BE5C22" w:rsidRPr="00691778">
        <w:rPr>
          <w:rFonts w:ascii="Times New Roman" w:eastAsia="Times New Roman" w:hAnsi="Times New Roman" w:cs="Times New Roman"/>
          <w:color w:val="000000"/>
          <w:sz w:val="28"/>
          <w:szCs w:val="28"/>
          <w:lang w:eastAsia="uk-UA"/>
        </w:rPr>
        <w:t xml:space="preserve"> переможців) та</w:t>
      </w:r>
      <w:r w:rsidR="006253B7">
        <w:rPr>
          <w:rFonts w:ascii="Times New Roman" w:eastAsia="Times New Roman" w:hAnsi="Times New Roman" w:cs="Times New Roman"/>
          <w:color w:val="000000"/>
          <w:sz w:val="28"/>
          <w:szCs w:val="28"/>
          <w:lang w:eastAsia="uk-UA"/>
        </w:rPr>
        <w:t xml:space="preserve"> 4 учні 11 класу з астрономії. Учениця 10 класу Д.ЗІНОВ</w:t>
      </w:r>
      <w:r w:rsidR="00832C2D">
        <w:rPr>
          <w:rFonts w:ascii="Times New Roman" w:eastAsia="Times New Roman" w:hAnsi="Times New Roman" w:cs="Times New Roman"/>
          <w:color w:val="000000"/>
          <w:sz w:val="28"/>
          <w:szCs w:val="28"/>
          <w:lang w:eastAsia="uk-UA"/>
        </w:rPr>
        <w:t>'</w:t>
      </w:r>
      <w:bookmarkStart w:id="0" w:name="_GoBack"/>
      <w:bookmarkEnd w:id="0"/>
      <w:r w:rsidR="006253B7">
        <w:rPr>
          <w:rFonts w:ascii="Times New Roman" w:eastAsia="Times New Roman" w:hAnsi="Times New Roman" w:cs="Times New Roman"/>
          <w:color w:val="000000"/>
          <w:sz w:val="28"/>
          <w:szCs w:val="28"/>
          <w:lang w:eastAsia="uk-UA"/>
        </w:rPr>
        <w:t>ЄВА взяла</w:t>
      </w:r>
      <w:r w:rsidR="00BE5C22" w:rsidRPr="00691778">
        <w:rPr>
          <w:rFonts w:ascii="Times New Roman" w:eastAsia="Times New Roman" w:hAnsi="Times New Roman" w:cs="Times New Roman"/>
          <w:color w:val="000000"/>
          <w:sz w:val="28"/>
          <w:szCs w:val="28"/>
          <w:lang w:eastAsia="uk-UA"/>
        </w:rPr>
        <w:t xml:space="preserve"> участь у ІІ (районному) етапі олімпіади з фізики</w:t>
      </w:r>
      <w:r w:rsidR="006253B7">
        <w:rPr>
          <w:rFonts w:ascii="Times New Roman" w:eastAsia="Times New Roman" w:hAnsi="Times New Roman" w:cs="Times New Roman"/>
          <w:color w:val="000000"/>
          <w:sz w:val="28"/>
          <w:szCs w:val="28"/>
          <w:lang w:eastAsia="uk-UA"/>
        </w:rPr>
        <w:t xml:space="preserve">, і зайняла </w:t>
      </w:r>
    </w:p>
    <w:p w:rsidR="00BE5C22" w:rsidRPr="006253B7" w:rsidRDefault="00C330D2" w:rsidP="00C330D2">
      <w:pPr>
        <w:spacing w:after="0" w:line="240" w:lineRule="auto"/>
        <w:jc w:val="both"/>
        <w:rPr>
          <w:rFonts w:ascii="Times New Roman" w:eastAsia="Times New Roman" w:hAnsi="Times New Roman" w:cs="Times New Roman"/>
          <w:color w:val="000000"/>
          <w:sz w:val="28"/>
          <w:szCs w:val="28"/>
          <w:lang w:eastAsia="uk-UA"/>
        </w:rPr>
      </w:pPr>
      <w:proofErr w:type="spellStart"/>
      <w:r>
        <w:rPr>
          <w:rFonts w:ascii="Times New Roman" w:eastAsia="Times New Roman" w:hAnsi="Times New Roman" w:cs="Times New Roman"/>
          <w:color w:val="000000"/>
          <w:sz w:val="28"/>
          <w:szCs w:val="28"/>
          <w:lang w:eastAsia="uk-UA"/>
        </w:rPr>
        <w:t>ІІ</w:t>
      </w:r>
      <w:r w:rsidR="006253B7">
        <w:rPr>
          <w:rFonts w:ascii="Times New Roman" w:eastAsia="Times New Roman" w:hAnsi="Times New Roman" w:cs="Times New Roman"/>
          <w:color w:val="000000"/>
          <w:sz w:val="28"/>
          <w:szCs w:val="28"/>
          <w:lang w:eastAsia="uk-UA"/>
        </w:rPr>
        <w:t>місце</w:t>
      </w:r>
      <w:proofErr w:type="spellEnd"/>
      <w:r w:rsidR="006253B7">
        <w:rPr>
          <w:rFonts w:ascii="Times New Roman" w:eastAsia="Times New Roman" w:hAnsi="Times New Roman" w:cs="Times New Roman"/>
          <w:color w:val="000000"/>
          <w:sz w:val="28"/>
          <w:szCs w:val="28"/>
          <w:lang w:eastAsia="uk-UA"/>
        </w:rPr>
        <w:t xml:space="preserve"> (учитель Н. Л. БЄЛЯЄВА)</w:t>
      </w:r>
      <w:r w:rsidR="00BE5C22" w:rsidRPr="00691778">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br/>
      </w:r>
      <w:r w:rsidR="006253B7">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Але чіткої системи роботи з обдарованими дітьми, дітьми, які виявля</w:t>
      </w:r>
      <w:r w:rsidR="00BE5C22" w:rsidRPr="00691778">
        <w:rPr>
          <w:rFonts w:ascii="Times New Roman" w:eastAsia="Times New Roman" w:hAnsi="Times New Roman" w:cs="Times New Roman"/>
          <w:color w:val="000000"/>
          <w:sz w:val="28"/>
          <w:szCs w:val="28"/>
          <w:lang w:eastAsia="uk-UA"/>
        </w:rPr>
        <w:softHyphen/>
        <w:t>ють підвищений інтерес до фізики та а</w:t>
      </w:r>
      <w:r w:rsidR="006253B7">
        <w:rPr>
          <w:rFonts w:ascii="Times New Roman" w:eastAsia="Times New Roman" w:hAnsi="Times New Roman" w:cs="Times New Roman"/>
          <w:color w:val="000000"/>
          <w:sz w:val="28"/>
          <w:szCs w:val="28"/>
          <w:lang w:eastAsia="uk-UA"/>
        </w:rPr>
        <w:t>строномії, не прослідковується.</w:t>
      </w:r>
      <w:r w:rsidR="00BE5C22" w:rsidRPr="00691778">
        <w:rPr>
          <w:rFonts w:ascii="Times New Roman" w:eastAsia="Times New Roman" w:hAnsi="Times New Roman" w:cs="Times New Roman"/>
          <w:color w:val="000000"/>
          <w:sz w:val="28"/>
          <w:szCs w:val="28"/>
          <w:lang w:eastAsia="uk-UA"/>
        </w:rPr>
        <w:br/>
        <w:t>Педагоги добре ведуть класні журнали, дотримуються єдиних вимог щодо ведення тематичного обліку</w:t>
      </w:r>
      <w:r w:rsidR="006253B7">
        <w:rPr>
          <w:rFonts w:ascii="Times New Roman" w:eastAsia="Times New Roman" w:hAnsi="Times New Roman" w:cs="Times New Roman"/>
          <w:color w:val="000000"/>
          <w:sz w:val="28"/>
          <w:szCs w:val="28"/>
          <w:lang w:eastAsia="uk-UA"/>
        </w:rPr>
        <w:t xml:space="preserve"> навчальних досягнень школярів.</w:t>
      </w:r>
      <w:r w:rsidR="00BE5C22" w:rsidRPr="00691778">
        <w:rPr>
          <w:rFonts w:ascii="Times New Roman" w:eastAsia="Times New Roman" w:hAnsi="Times New Roman" w:cs="Times New Roman"/>
          <w:color w:val="000000"/>
          <w:sz w:val="28"/>
          <w:szCs w:val="28"/>
          <w:lang w:eastAsia="uk-UA"/>
        </w:rPr>
        <w:br/>
        <w:t>Прогалини в знаннях, уміннях та навичках учнів обумовл</w:t>
      </w:r>
      <w:r w:rsidR="006253B7">
        <w:rPr>
          <w:rFonts w:ascii="Times New Roman" w:eastAsia="Times New Roman" w:hAnsi="Times New Roman" w:cs="Times New Roman"/>
          <w:color w:val="000000"/>
          <w:sz w:val="28"/>
          <w:szCs w:val="28"/>
          <w:lang w:eastAsia="uk-UA"/>
        </w:rPr>
        <w:t>ені такими основними причинами:</w:t>
      </w:r>
    </w:p>
    <w:p w:rsidR="00BE5C22" w:rsidRPr="00691778" w:rsidRDefault="006253B7" w:rsidP="00C330D2">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недостатньо виражена чіткість досягнення мети кожного етапу уроку;</w:t>
      </w:r>
    </w:p>
    <w:p w:rsidR="006253B7" w:rsidRDefault="006253B7" w:rsidP="00C330D2">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одноманітність типів уроків, порівняно невисокий темп роботи школярів на них, переважання репродуктивних форм роботи;</w:t>
      </w:r>
    </w:p>
    <w:p w:rsidR="00BE5C22" w:rsidRPr="006253B7" w:rsidRDefault="006253B7" w:rsidP="00C330D2">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w:t>
      </w:r>
      <w:r w:rsidR="00BE5C22" w:rsidRPr="006253B7">
        <w:rPr>
          <w:rFonts w:ascii="Times New Roman" w:eastAsia="Times New Roman" w:hAnsi="Times New Roman" w:cs="Times New Roman"/>
          <w:color w:val="000000"/>
          <w:sz w:val="28"/>
          <w:szCs w:val="28"/>
          <w:lang w:eastAsia="uk-UA"/>
        </w:rPr>
        <w:t xml:space="preserve"> недостатня увага приділяється домашнім завданням, неналежне місце домашнього завдання на </w:t>
      </w:r>
      <w:proofErr w:type="spellStart"/>
      <w:r w:rsidR="00BE5C22" w:rsidRPr="006253B7">
        <w:rPr>
          <w:rFonts w:ascii="Times New Roman" w:eastAsia="Times New Roman" w:hAnsi="Times New Roman" w:cs="Times New Roman"/>
          <w:color w:val="000000"/>
          <w:sz w:val="28"/>
          <w:szCs w:val="28"/>
          <w:lang w:eastAsia="uk-UA"/>
        </w:rPr>
        <w:t>уроці</w:t>
      </w:r>
      <w:proofErr w:type="spellEnd"/>
      <w:r w:rsidR="00BE5C22" w:rsidRPr="006253B7">
        <w:rPr>
          <w:rFonts w:ascii="Times New Roman" w:eastAsia="Times New Roman" w:hAnsi="Times New Roman" w:cs="Times New Roman"/>
          <w:color w:val="000000"/>
          <w:sz w:val="28"/>
          <w:szCs w:val="28"/>
          <w:lang w:eastAsia="uk-UA"/>
        </w:rPr>
        <w:t> , відсутність чіткої системи конт</w:t>
      </w:r>
      <w:r w:rsidR="00BE5C22" w:rsidRPr="006253B7">
        <w:rPr>
          <w:rFonts w:ascii="Times New Roman" w:eastAsia="Times New Roman" w:hAnsi="Times New Roman" w:cs="Times New Roman"/>
          <w:color w:val="000000"/>
          <w:sz w:val="28"/>
          <w:szCs w:val="28"/>
          <w:lang w:eastAsia="uk-UA"/>
        </w:rPr>
        <w:softHyphen/>
        <w:t>ролю за підготовкою усіх учнів до уроків, відсутність диференціації домашніх завдань;</w:t>
      </w:r>
    </w:p>
    <w:p w:rsidR="00BE5C22" w:rsidRPr="006253B7" w:rsidRDefault="006253B7" w:rsidP="00C330D2">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 </w:t>
      </w:r>
      <w:r w:rsidR="00BE5C22" w:rsidRPr="00691778">
        <w:rPr>
          <w:rFonts w:ascii="Times New Roman" w:eastAsia="Times New Roman" w:hAnsi="Times New Roman" w:cs="Times New Roman"/>
          <w:color w:val="000000"/>
          <w:sz w:val="28"/>
          <w:szCs w:val="28"/>
          <w:lang w:eastAsia="uk-UA"/>
        </w:rPr>
        <w:t>при розв'язуванні фізичних задач недостатня увага приділяється</w:t>
      </w:r>
      <w:r>
        <w:rPr>
          <w:rFonts w:ascii="Times New Roman" w:eastAsia="Times New Roman" w:hAnsi="Times New Roman" w:cs="Times New Roman"/>
          <w:color w:val="000000"/>
          <w:sz w:val="28"/>
          <w:szCs w:val="28"/>
          <w:lang w:eastAsia="uk-UA"/>
        </w:rPr>
        <w:t xml:space="preserve"> </w:t>
      </w:r>
      <w:r w:rsidR="00C330D2">
        <w:rPr>
          <w:rFonts w:ascii="Times New Roman" w:eastAsia="Times New Roman" w:hAnsi="Times New Roman" w:cs="Times New Roman"/>
          <w:color w:val="000000"/>
          <w:sz w:val="28"/>
          <w:szCs w:val="28"/>
          <w:lang w:eastAsia="uk-UA"/>
        </w:rPr>
        <w:t xml:space="preserve">розвитку в </w:t>
      </w:r>
      <w:r w:rsidR="00BE5C22" w:rsidRPr="00691778">
        <w:rPr>
          <w:rFonts w:ascii="Times New Roman" w:eastAsia="Times New Roman" w:hAnsi="Times New Roman" w:cs="Times New Roman"/>
          <w:color w:val="000000"/>
          <w:sz w:val="28"/>
          <w:szCs w:val="28"/>
          <w:lang w:eastAsia="uk-UA"/>
        </w:rPr>
        <w:t>учнів умінь робити їх фізичний аналіз, що в кінцевому під</w:t>
      </w:r>
      <w:r w:rsidR="00BE5C22" w:rsidRPr="00691778">
        <w:rPr>
          <w:rFonts w:ascii="Times New Roman" w:eastAsia="Times New Roman" w:hAnsi="Times New Roman" w:cs="Times New Roman"/>
          <w:color w:val="000000"/>
          <w:sz w:val="28"/>
          <w:szCs w:val="28"/>
          <w:lang w:eastAsia="uk-UA"/>
        </w:rPr>
        <w:softHyphen/>
      </w:r>
      <w:r w:rsidR="00BE5C22" w:rsidRPr="00691778">
        <w:rPr>
          <w:rFonts w:ascii="Times New Roman" w:eastAsia="Times New Roman" w:hAnsi="Times New Roman" w:cs="Times New Roman"/>
          <w:color w:val="000000"/>
          <w:sz w:val="28"/>
          <w:szCs w:val="28"/>
          <w:lang w:eastAsia="uk-UA"/>
        </w:rPr>
        <w:br/>
        <w:t>сумку с результатом того, що учні намагаються для розв'язку</w:t>
      </w:r>
      <w:r w:rsidR="00BE5C22" w:rsidRPr="00691778">
        <w:rPr>
          <w:rFonts w:ascii="Times New Roman" w:eastAsia="Times New Roman" w:hAnsi="Times New Roman" w:cs="Times New Roman"/>
          <w:color w:val="000000"/>
          <w:sz w:val="28"/>
          <w:szCs w:val="28"/>
          <w:lang w:eastAsia="uk-UA"/>
        </w:rPr>
        <w:br/>
      </w:r>
      <w:r w:rsidR="00BE5C22" w:rsidRPr="00691778">
        <w:rPr>
          <w:rFonts w:ascii="Times New Roman" w:eastAsia="Times New Roman" w:hAnsi="Times New Roman" w:cs="Times New Roman"/>
          <w:color w:val="000000"/>
          <w:sz w:val="28"/>
          <w:szCs w:val="28"/>
          <w:lang w:eastAsia="uk-UA"/>
        </w:rPr>
        <w:lastRenderedPageBreak/>
        <w:br/>
        <w:t>задачі під</w:t>
      </w:r>
      <w:r w:rsidR="000D0347">
        <w:rPr>
          <w:rFonts w:ascii="Times New Roman" w:eastAsia="Times New Roman" w:hAnsi="Times New Roman" w:cs="Times New Roman"/>
          <w:color w:val="000000"/>
          <w:sz w:val="28"/>
          <w:szCs w:val="28"/>
          <w:lang w:eastAsia="uk-UA"/>
        </w:rPr>
        <w:t>ставити окремі вивчені формули;</w:t>
      </w:r>
    </w:p>
    <w:p w:rsidR="00BE5C22" w:rsidRPr="00691778" w:rsidRDefault="000D0347" w:rsidP="00C330D2">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 xml:space="preserve">мало розв'язується на </w:t>
      </w:r>
      <w:proofErr w:type="spellStart"/>
      <w:r w:rsidR="00BE5C22" w:rsidRPr="00691778">
        <w:rPr>
          <w:rFonts w:ascii="Times New Roman" w:eastAsia="Times New Roman" w:hAnsi="Times New Roman" w:cs="Times New Roman"/>
          <w:color w:val="000000"/>
          <w:sz w:val="28"/>
          <w:szCs w:val="28"/>
          <w:lang w:eastAsia="uk-UA"/>
        </w:rPr>
        <w:t>уроці</w:t>
      </w:r>
      <w:proofErr w:type="spellEnd"/>
      <w:r w:rsidR="00BE5C22" w:rsidRPr="00691778">
        <w:rPr>
          <w:rFonts w:ascii="Times New Roman" w:eastAsia="Times New Roman" w:hAnsi="Times New Roman" w:cs="Times New Roman"/>
          <w:color w:val="000000"/>
          <w:sz w:val="28"/>
          <w:szCs w:val="28"/>
          <w:lang w:eastAsia="uk-UA"/>
        </w:rPr>
        <w:t xml:space="preserve"> якісних задач;</w:t>
      </w:r>
    </w:p>
    <w:p w:rsidR="00BE5C22" w:rsidRPr="00691778" w:rsidRDefault="000D0347" w:rsidP="00C330D2">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у процесі вивчення питання не спостерігалося такої важливої форми роботи з учнями, як складання ними задач, які за фізичним зміс</w:t>
      </w:r>
      <w:r w:rsidR="00BE5C22" w:rsidRPr="00691778">
        <w:rPr>
          <w:rFonts w:ascii="Times New Roman" w:eastAsia="Times New Roman" w:hAnsi="Times New Roman" w:cs="Times New Roman"/>
          <w:color w:val="000000"/>
          <w:sz w:val="28"/>
          <w:szCs w:val="28"/>
          <w:lang w:eastAsia="uk-UA"/>
        </w:rPr>
        <w:softHyphen/>
        <w:t xml:space="preserve">том подібні до тих, що були розв'язані на </w:t>
      </w:r>
      <w:proofErr w:type="spellStart"/>
      <w:r w:rsidR="00BE5C22" w:rsidRPr="00691778">
        <w:rPr>
          <w:rFonts w:ascii="Times New Roman" w:eastAsia="Times New Roman" w:hAnsi="Times New Roman" w:cs="Times New Roman"/>
          <w:color w:val="000000"/>
          <w:sz w:val="28"/>
          <w:szCs w:val="28"/>
          <w:lang w:eastAsia="uk-UA"/>
        </w:rPr>
        <w:t>уроці</w:t>
      </w:r>
      <w:proofErr w:type="spellEnd"/>
      <w:r w:rsidR="00BE5C22" w:rsidRPr="00691778">
        <w:rPr>
          <w:rFonts w:ascii="Times New Roman" w:eastAsia="Times New Roman" w:hAnsi="Times New Roman" w:cs="Times New Roman"/>
          <w:color w:val="000000"/>
          <w:sz w:val="28"/>
          <w:szCs w:val="28"/>
          <w:lang w:eastAsia="uk-UA"/>
        </w:rPr>
        <w:t>;</w:t>
      </w:r>
    </w:p>
    <w:p w:rsidR="00BE5C22" w:rsidRPr="00691778" w:rsidRDefault="000D0347" w:rsidP="00C330D2">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не приділяється увага дослідницькому фізичному експерименту, особливо у старшій школі, де учні мають виявляти високий рівень пізнавальної активності. Саме цей вид експерименту вимагає від учи</w:t>
      </w:r>
      <w:r w:rsidR="00BE5C22" w:rsidRPr="00691778">
        <w:rPr>
          <w:rFonts w:ascii="Times New Roman" w:eastAsia="Times New Roman" w:hAnsi="Times New Roman" w:cs="Times New Roman"/>
          <w:color w:val="000000"/>
          <w:sz w:val="28"/>
          <w:szCs w:val="28"/>
          <w:lang w:eastAsia="uk-UA"/>
        </w:rPr>
        <w:softHyphen/>
        <w:t>теля особливого вміння керувати пізнавальною діяльністю учнів, щоб самостійне здобуття ними нового знання не пішло хибним шляхом ;</w:t>
      </w:r>
    </w:p>
    <w:p w:rsidR="00BE5C22" w:rsidRPr="00691778" w:rsidRDefault="000D0347" w:rsidP="00691778">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 xml:space="preserve">- </w:t>
      </w:r>
      <w:r w:rsidR="00BE5C22" w:rsidRPr="00691778">
        <w:rPr>
          <w:rFonts w:ascii="Times New Roman" w:eastAsia="Times New Roman" w:hAnsi="Times New Roman" w:cs="Times New Roman"/>
          <w:color w:val="000000"/>
          <w:sz w:val="28"/>
          <w:szCs w:val="28"/>
          <w:lang w:eastAsia="uk-UA"/>
        </w:rPr>
        <w:t>недостатня увага приділяється виховній функції оцінювання на</w:t>
      </w:r>
      <w:r w:rsidR="00BE5C22" w:rsidRPr="00691778">
        <w:rPr>
          <w:rFonts w:ascii="Times New Roman" w:eastAsia="Times New Roman" w:hAnsi="Times New Roman" w:cs="Times New Roman"/>
          <w:color w:val="000000"/>
          <w:sz w:val="28"/>
          <w:szCs w:val="28"/>
          <w:lang w:eastAsia="uk-UA"/>
        </w:rPr>
        <w:softHyphen/>
        <w:t>вчальних досягнень учнів, є факти завищення оцінок, не завжди зав</w:t>
      </w:r>
      <w:r w:rsidR="00BE5C22" w:rsidRPr="00691778">
        <w:rPr>
          <w:rFonts w:ascii="Times New Roman" w:eastAsia="Times New Roman" w:hAnsi="Times New Roman" w:cs="Times New Roman"/>
          <w:color w:val="000000"/>
          <w:sz w:val="28"/>
          <w:szCs w:val="28"/>
          <w:lang w:eastAsia="uk-UA"/>
        </w:rPr>
        <w:softHyphen/>
        <w:t>дання тематичних оцінювань підбираються відповідно до певного на</w:t>
      </w:r>
      <w:r w:rsidR="00BE5C22" w:rsidRPr="00691778">
        <w:rPr>
          <w:rFonts w:ascii="Times New Roman" w:eastAsia="Times New Roman" w:hAnsi="Times New Roman" w:cs="Times New Roman"/>
          <w:color w:val="000000"/>
          <w:sz w:val="28"/>
          <w:szCs w:val="28"/>
          <w:lang w:eastAsia="uk-UA"/>
        </w:rPr>
        <w:softHyphen/>
        <w:t>вчального рівня учнів.</w:t>
      </w:r>
    </w:p>
    <w:p w:rsidR="004B48DA" w:rsidRPr="00C330D2" w:rsidRDefault="00BE5C22" w:rsidP="00691778">
      <w:pPr>
        <w:spacing w:after="0" w:line="240" w:lineRule="auto"/>
        <w:jc w:val="both"/>
        <w:rPr>
          <w:rFonts w:ascii="Times New Roman" w:eastAsia="Times New Roman" w:hAnsi="Times New Roman" w:cs="Times New Roman"/>
          <w:sz w:val="28"/>
          <w:szCs w:val="28"/>
          <w:lang w:eastAsia="uk-UA"/>
        </w:rPr>
      </w:pPr>
      <w:r w:rsidRPr="00691778">
        <w:rPr>
          <w:rFonts w:ascii="Times New Roman" w:eastAsia="Times New Roman" w:hAnsi="Times New Roman" w:cs="Times New Roman"/>
          <w:color w:val="000000"/>
          <w:sz w:val="28"/>
          <w:szCs w:val="28"/>
          <w:lang w:eastAsia="uk-UA"/>
        </w:rPr>
        <w:t>Відповідно до вищезазначеного та контрольно-аналітичної довідки з</w:t>
      </w:r>
      <w:r w:rsidRPr="000D0347">
        <w:rPr>
          <w:rFonts w:ascii="Times New Roman" w:eastAsia="Times New Roman" w:hAnsi="Times New Roman" w:cs="Times New Roman"/>
          <w:sz w:val="28"/>
          <w:szCs w:val="28"/>
          <w:lang w:eastAsia="uk-UA"/>
        </w:rPr>
        <w:t>а </w:t>
      </w:r>
      <w:hyperlink r:id="rId9" w:history="1">
        <w:r w:rsidRPr="000D0347">
          <w:rPr>
            <w:rFonts w:ascii="Times New Roman" w:eastAsia="Times New Roman" w:hAnsi="Times New Roman" w:cs="Times New Roman"/>
            <w:sz w:val="28"/>
            <w:szCs w:val="28"/>
            <w:lang w:eastAsia="uk-UA"/>
          </w:rPr>
          <w:t>результатами перевірки</w:t>
        </w:r>
      </w:hyperlink>
      <w:r w:rsidR="00C330D2">
        <w:rPr>
          <w:rFonts w:ascii="Times New Roman" w:eastAsia="Times New Roman" w:hAnsi="Times New Roman" w:cs="Times New Roman"/>
          <w:sz w:val="28"/>
          <w:szCs w:val="28"/>
          <w:lang w:eastAsia="uk-UA"/>
        </w:rPr>
        <w:t>:</w:t>
      </w:r>
    </w:p>
    <w:p w:rsidR="00BE5C22" w:rsidRPr="00691778" w:rsidRDefault="00BE5C22" w:rsidP="00691778">
      <w:pPr>
        <w:spacing w:after="0" w:line="240" w:lineRule="auto"/>
        <w:jc w:val="both"/>
        <w:rPr>
          <w:rFonts w:ascii="Times New Roman" w:eastAsia="Times New Roman" w:hAnsi="Times New Roman" w:cs="Times New Roman"/>
          <w:color w:val="000000"/>
          <w:sz w:val="28"/>
          <w:szCs w:val="28"/>
          <w:lang w:eastAsia="uk-UA"/>
        </w:rPr>
      </w:pPr>
      <w:r w:rsidRPr="00691778">
        <w:rPr>
          <w:rFonts w:ascii="Times New Roman" w:eastAsia="Times New Roman" w:hAnsi="Times New Roman" w:cs="Times New Roman"/>
          <w:color w:val="000000"/>
          <w:sz w:val="28"/>
          <w:szCs w:val="28"/>
          <w:lang w:eastAsia="uk-UA"/>
        </w:rPr>
        <w:t>НАКАЗУЮ:</w:t>
      </w:r>
    </w:p>
    <w:p w:rsidR="00BE5C22" w:rsidRPr="00691778" w:rsidRDefault="004B48DA" w:rsidP="00573383">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1. </w:t>
      </w:r>
      <w:r w:rsidR="00BE5C22" w:rsidRPr="00691778">
        <w:rPr>
          <w:rFonts w:ascii="Times New Roman" w:eastAsia="Times New Roman" w:hAnsi="Times New Roman" w:cs="Times New Roman"/>
          <w:color w:val="000000"/>
          <w:sz w:val="28"/>
          <w:szCs w:val="28"/>
          <w:lang w:eastAsia="uk-UA"/>
        </w:rPr>
        <w:t>Визначити стан викладання фізики та астрономії таким, що відповідає достатньому рівню.</w:t>
      </w:r>
    </w:p>
    <w:p w:rsidR="00BE5C22" w:rsidRPr="00691778" w:rsidRDefault="004B48DA" w:rsidP="00573383">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2. </w:t>
      </w:r>
      <w:r w:rsidR="000D0347">
        <w:rPr>
          <w:rFonts w:ascii="Times New Roman" w:eastAsia="Times New Roman" w:hAnsi="Times New Roman" w:cs="Times New Roman"/>
          <w:color w:val="000000"/>
          <w:sz w:val="28"/>
          <w:szCs w:val="28"/>
          <w:lang w:eastAsia="uk-UA"/>
        </w:rPr>
        <w:t>Учителям С.Д. ПЕТРЕНКО та Н.Л. БЄЛЯЄВІЙ</w:t>
      </w:r>
      <w:r w:rsidR="00BE5C22" w:rsidRPr="00691778">
        <w:rPr>
          <w:rFonts w:ascii="Times New Roman" w:eastAsia="Times New Roman" w:hAnsi="Times New Roman" w:cs="Times New Roman"/>
          <w:color w:val="000000"/>
          <w:sz w:val="28"/>
          <w:szCs w:val="28"/>
          <w:lang w:eastAsia="uk-UA"/>
        </w:rPr>
        <w:t>, які викладають фізику та астрономію у 7-11 класах:</w:t>
      </w:r>
    </w:p>
    <w:p w:rsidR="00BE5C22" w:rsidRPr="00C330D2" w:rsidRDefault="000D0347" w:rsidP="00C330D2">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2.1. </w:t>
      </w:r>
      <w:r w:rsidR="00BE5C22" w:rsidRPr="00691778">
        <w:rPr>
          <w:rFonts w:ascii="Times New Roman" w:eastAsia="Times New Roman" w:hAnsi="Times New Roman" w:cs="Times New Roman"/>
          <w:color w:val="000000"/>
          <w:sz w:val="28"/>
          <w:szCs w:val="28"/>
          <w:lang w:eastAsia="uk-UA"/>
        </w:rPr>
        <w:t xml:space="preserve">Продовжити роботу з виконання чинних вимог Державного стандарту базової і повної загальної середньої освіти, навчальних програм, </w:t>
      </w:r>
      <w:proofErr w:type="spellStart"/>
      <w:r w:rsidR="00BE5C22" w:rsidRPr="00691778">
        <w:rPr>
          <w:rFonts w:ascii="Times New Roman" w:eastAsia="Times New Roman" w:hAnsi="Times New Roman" w:cs="Times New Roman"/>
          <w:color w:val="000000"/>
          <w:sz w:val="28"/>
          <w:szCs w:val="28"/>
          <w:lang w:eastAsia="uk-UA"/>
        </w:rPr>
        <w:t>інструктивно</w:t>
      </w:r>
      <w:proofErr w:type="spellEnd"/>
      <w:r w:rsidR="00BE5C22" w:rsidRPr="00691778">
        <w:rPr>
          <w:rFonts w:ascii="Times New Roman" w:eastAsia="Times New Roman" w:hAnsi="Times New Roman" w:cs="Times New Roman"/>
          <w:color w:val="000000"/>
          <w:sz w:val="28"/>
          <w:szCs w:val="28"/>
          <w:lang w:eastAsia="uk-UA"/>
        </w:rPr>
        <w:t>-методичних рекомендацій Міністерства освіти і науки України щодо вивчення предмета.</w:t>
      </w:r>
      <w:r>
        <w:rPr>
          <w:rFonts w:ascii="Times New Roman" w:eastAsia="Times New Roman" w:hAnsi="Times New Roman" w:cs="Times New Roman"/>
          <w:color w:val="000000"/>
          <w:sz w:val="28"/>
          <w:szCs w:val="28"/>
          <w:lang w:eastAsia="uk-UA"/>
        </w:rPr>
        <w:br/>
        <w:t xml:space="preserve">                                                                                                                 До 01.06.2022</w:t>
      </w:r>
      <w:r w:rsidR="00BE5C22" w:rsidRPr="00691778">
        <w:rPr>
          <w:rFonts w:ascii="Times New Roman" w:eastAsia="Times New Roman" w:hAnsi="Times New Roman" w:cs="Times New Roman"/>
          <w:color w:val="000000"/>
          <w:sz w:val="28"/>
          <w:szCs w:val="28"/>
          <w:lang w:eastAsia="uk-UA"/>
        </w:rPr>
        <w:br/>
      </w:r>
    </w:p>
    <w:p w:rsidR="00BE5C22" w:rsidRPr="00C330D2" w:rsidRDefault="000D0347" w:rsidP="00C330D2">
      <w:pPr>
        <w:spacing w:after="0" w:line="240" w:lineRule="auto"/>
        <w:ind w:firstLine="567"/>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2.2. </w:t>
      </w:r>
      <w:r w:rsidR="00BE5C22" w:rsidRPr="00691778">
        <w:rPr>
          <w:rFonts w:ascii="Times New Roman" w:eastAsia="Times New Roman" w:hAnsi="Times New Roman" w:cs="Times New Roman"/>
          <w:color w:val="000000"/>
          <w:sz w:val="28"/>
          <w:szCs w:val="28"/>
          <w:lang w:eastAsia="uk-UA"/>
        </w:rPr>
        <w:t>Провести індивідуальну корекційну роботу з учнями з метою ліквідації початкового рівня навчальних досягнень та покращ</w:t>
      </w:r>
      <w:r w:rsidR="00C330D2">
        <w:rPr>
          <w:rFonts w:ascii="Times New Roman" w:eastAsia="Times New Roman" w:hAnsi="Times New Roman" w:cs="Times New Roman"/>
          <w:color w:val="000000"/>
          <w:sz w:val="28"/>
          <w:szCs w:val="28"/>
          <w:lang w:eastAsia="uk-UA"/>
        </w:rPr>
        <w:t xml:space="preserve">ення рівня навчальних досягнень </w:t>
      </w:r>
      <w:r w:rsidR="00BE5C22" w:rsidRPr="00691778">
        <w:rPr>
          <w:rFonts w:ascii="Times New Roman" w:eastAsia="Times New Roman" w:hAnsi="Times New Roman" w:cs="Times New Roman"/>
          <w:color w:val="000000"/>
          <w:sz w:val="28"/>
          <w:szCs w:val="28"/>
          <w:lang w:eastAsia="uk-UA"/>
        </w:rPr>
        <w:t>учнів.</w:t>
      </w:r>
      <w:r w:rsidR="00BE5C22" w:rsidRPr="00691778">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color w:val="000000"/>
          <w:sz w:val="28"/>
          <w:szCs w:val="28"/>
          <w:lang w:eastAsia="uk-UA"/>
        </w:rPr>
        <w:t xml:space="preserve">                                                                                 </w:t>
      </w:r>
      <w:r w:rsidR="00C330D2">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До 27.05.2022</w:t>
      </w:r>
      <w:r w:rsidR="00BE5C22" w:rsidRPr="00691778">
        <w:rPr>
          <w:rFonts w:ascii="Times New Roman" w:eastAsia="Times New Roman" w:hAnsi="Times New Roman" w:cs="Times New Roman"/>
          <w:color w:val="000000"/>
          <w:sz w:val="28"/>
          <w:szCs w:val="28"/>
          <w:lang w:eastAsia="uk-UA"/>
        </w:rPr>
        <w:br/>
      </w:r>
    </w:p>
    <w:p w:rsidR="00C330D2" w:rsidRDefault="000D0347" w:rsidP="00C330D2">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2.3. </w:t>
      </w:r>
      <w:r w:rsidR="00BE5C22" w:rsidRPr="00691778">
        <w:rPr>
          <w:rFonts w:ascii="Times New Roman" w:eastAsia="Times New Roman" w:hAnsi="Times New Roman" w:cs="Times New Roman"/>
          <w:color w:val="000000"/>
          <w:sz w:val="28"/>
          <w:szCs w:val="28"/>
          <w:lang w:eastAsia="uk-UA"/>
        </w:rPr>
        <w:t>Продовжити роботу із здібними та обдарованими учнями, їх якісної підготовки до участі у шкільному, районному та обласному етапах олімпіад, конкурсів, турнірів.</w:t>
      </w:r>
    </w:p>
    <w:p w:rsidR="00BE5C22" w:rsidRPr="00C330D2" w:rsidRDefault="00BE5C22" w:rsidP="00C330D2">
      <w:pPr>
        <w:spacing w:after="0" w:line="240" w:lineRule="auto"/>
        <w:ind w:firstLine="567"/>
        <w:jc w:val="both"/>
        <w:rPr>
          <w:rFonts w:ascii="Times New Roman" w:eastAsia="Times New Roman" w:hAnsi="Times New Roman" w:cs="Times New Roman"/>
          <w:color w:val="000000"/>
          <w:sz w:val="28"/>
          <w:szCs w:val="28"/>
          <w:lang w:eastAsia="uk-UA"/>
        </w:rPr>
      </w:pPr>
      <w:r w:rsidRPr="00691778">
        <w:rPr>
          <w:rFonts w:ascii="Times New Roman" w:eastAsia="Times New Roman" w:hAnsi="Times New Roman" w:cs="Times New Roman"/>
          <w:color w:val="000000"/>
          <w:sz w:val="28"/>
          <w:szCs w:val="28"/>
          <w:lang w:eastAsia="uk-UA"/>
        </w:rPr>
        <w:br/>
      </w:r>
      <w:r w:rsidR="000D0347">
        <w:rPr>
          <w:rFonts w:ascii="Times New Roman" w:eastAsia="Times New Roman" w:hAnsi="Times New Roman" w:cs="Times New Roman"/>
          <w:color w:val="000000"/>
          <w:sz w:val="28"/>
          <w:szCs w:val="28"/>
          <w:lang w:eastAsia="uk-UA"/>
        </w:rPr>
        <w:t xml:space="preserve">                                                                                         </w:t>
      </w:r>
      <w:r w:rsidRPr="00691778">
        <w:rPr>
          <w:rFonts w:ascii="Times New Roman" w:eastAsia="Times New Roman" w:hAnsi="Times New Roman" w:cs="Times New Roman"/>
          <w:color w:val="000000"/>
          <w:sz w:val="28"/>
          <w:szCs w:val="28"/>
          <w:lang w:eastAsia="uk-UA"/>
        </w:rPr>
        <w:t>Упродовж навчального року</w:t>
      </w:r>
      <w:r w:rsidRPr="00691778">
        <w:rPr>
          <w:rFonts w:ascii="Times New Roman" w:eastAsia="Times New Roman" w:hAnsi="Times New Roman" w:cs="Times New Roman"/>
          <w:color w:val="000000"/>
          <w:sz w:val="28"/>
          <w:szCs w:val="28"/>
          <w:lang w:eastAsia="uk-UA"/>
        </w:rPr>
        <w:br/>
      </w:r>
    </w:p>
    <w:p w:rsidR="00BE5C22" w:rsidRPr="00691778" w:rsidRDefault="000D0347" w:rsidP="00573383">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2.4. </w:t>
      </w:r>
      <w:r w:rsidR="00BE5C22" w:rsidRPr="00691778">
        <w:rPr>
          <w:rFonts w:ascii="Times New Roman" w:eastAsia="Times New Roman" w:hAnsi="Times New Roman" w:cs="Times New Roman"/>
          <w:color w:val="000000"/>
          <w:sz w:val="28"/>
          <w:szCs w:val="28"/>
          <w:lang w:eastAsia="uk-UA"/>
        </w:rPr>
        <w:t>Оновити методичні матеріали з підготовки учнів до державної підсумкової атестації та зовнішнього незалежного оцінювання.</w:t>
      </w:r>
    </w:p>
    <w:p w:rsidR="004B48DA" w:rsidRPr="00691778" w:rsidRDefault="00BE5C22" w:rsidP="00573383">
      <w:pPr>
        <w:ind w:firstLine="567"/>
        <w:rPr>
          <w:rFonts w:ascii="Times New Roman" w:eastAsia="Times New Roman" w:hAnsi="Times New Roman" w:cs="Times New Roman"/>
          <w:color w:val="000000"/>
          <w:sz w:val="28"/>
          <w:szCs w:val="28"/>
          <w:lang w:eastAsia="uk-UA"/>
        </w:rPr>
      </w:pPr>
      <w:r w:rsidRPr="00691778">
        <w:rPr>
          <w:rFonts w:ascii="Times New Roman" w:eastAsia="Times New Roman" w:hAnsi="Times New Roman" w:cs="Times New Roman"/>
          <w:color w:val="000000"/>
          <w:sz w:val="28"/>
          <w:szCs w:val="28"/>
          <w:lang w:eastAsia="uk-UA"/>
        </w:rPr>
        <w:br/>
      </w:r>
      <w:r w:rsidR="000D0347">
        <w:rPr>
          <w:rFonts w:ascii="Times New Roman" w:eastAsia="Times New Roman" w:hAnsi="Times New Roman" w:cs="Times New Roman"/>
          <w:color w:val="000000"/>
          <w:sz w:val="28"/>
          <w:szCs w:val="28"/>
          <w:lang w:eastAsia="uk-UA"/>
        </w:rPr>
        <w:t xml:space="preserve">                                                                                                               До 21.03.2022</w:t>
      </w:r>
    </w:p>
    <w:p w:rsidR="004B48DA" w:rsidRDefault="00BE5C22" w:rsidP="00C330D2">
      <w:pPr>
        <w:spacing w:after="0" w:line="240" w:lineRule="auto"/>
        <w:ind w:left="567" w:firstLine="567"/>
        <w:jc w:val="both"/>
        <w:rPr>
          <w:rFonts w:ascii="Times New Roman" w:eastAsia="Times New Roman" w:hAnsi="Times New Roman" w:cs="Times New Roman"/>
          <w:color w:val="000000"/>
          <w:sz w:val="28"/>
          <w:szCs w:val="28"/>
          <w:lang w:eastAsia="uk-UA"/>
        </w:rPr>
      </w:pPr>
      <w:r w:rsidRPr="00691778">
        <w:rPr>
          <w:rFonts w:ascii="Times New Roman" w:eastAsia="Times New Roman" w:hAnsi="Times New Roman" w:cs="Times New Roman"/>
          <w:color w:val="000000"/>
          <w:sz w:val="28"/>
          <w:szCs w:val="28"/>
          <w:lang w:eastAsia="uk-UA"/>
        </w:rPr>
        <w:br/>
      </w:r>
      <w:r w:rsidR="004B48DA">
        <w:rPr>
          <w:rFonts w:ascii="Times New Roman" w:eastAsia="Times New Roman" w:hAnsi="Times New Roman" w:cs="Times New Roman"/>
          <w:color w:val="000000"/>
          <w:sz w:val="28"/>
          <w:szCs w:val="28"/>
          <w:lang w:eastAsia="uk-UA"/>
        </w:rPr>
        <w:t>3. Заступнику директора з НВР О. СТЬОПІНІЙ:</w:t>
      </w:r>
    </w:p>
    <w:p w:rsidR="00BE5C22" w:rsidRPr="004B48DA" w:rsidRDefault="004B48DA" w:rsidP="00573383">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lastRenderedPageBreak/>
        <w:t xml:space="preserve">3.1. </w:t>
      </w:r>
      <w:r w:rsidR="00BE5C22" w:rsidRPr="00691778">
        <w:rPr>
          <w:rFonts w:ascii="Times New Roman" w:eastAsia="Times New Roman" w:hAnsi="Times New Roman" w:cs="Times New Roman"/>
          <w:color w:val="000000"/>
          <w:sz w:val="28"/>
          <w:szCs w:val="28"/>
          <w:lang w:eastAsia="uk-UA"/>
        </w:rPr>
        <w:t xml:space="preserve">Продовжити роботу </w:t>
      </w:r>
      <w:r>
        <w:rPr>
          <w:rFonts w:ascii="Times New Roman" w:eastAsia="Times New Roman" w:hAnsi="Times New Roman" w:cs="Times New Roman"/>
          <w:color w:val="000000"/>
          <w:sz w:val="28"/>
          <w:szCs w:val="28"/>
          <w:lang w:eastAsia="uk-UA"/>
        </w:rPr>
        <w:t xml:space="preserve">з контролю </w:t>
      </w:r>
      <w:r w:rsidR="00BE5C22" w:rsidRPr="00691778">
        <w:rPr>
          <w:rFonts w:ascii="Times New Roman" w:eastAsia="Times New Roman" w:hAnsi="Times New Roman" w:cs="Times New Roman"/>
          <w:color w:val="000000"/>
          <w:sz w:val="28"/>
          <w:szCs w:val="28"/>
          <w:lang w:eastAsia="uk-UA"/>
        </w:rPr>
        <w:t>щодо дотримання вчителями нормативно-правових вимог із використання навчальних програм, підручників, посібників, ведення журналів, зошитів.</w:t>
      </w:r>
    </w:p>
    <w:p w:rsidR="00BE5C22" w:rsidRPr="00691778" w:rsidRDefault="00BE5C22" w:rsidP="00573383">
      <w:pPr>
        <w:spacing w:after="0" w:line="240" w:lineRule="auto"/>
        <w:ind w:firstLine="567"/>
        <w:jc w:val="right"/>
        <w:rPr>
          <w:rFonts w:ascii="Times New Roman" w:eastAsia="Times New Roman" w:hAnsi="Times New Roman" w:cs="Times New Roman"/>
          <w:sz w:val="28"/>
          <w:szCs w:val="28"/>
          <w:lang w:eastAsia="uk-UA"/>
        </w:rPr>
      </w:pPr>
      <w:r w:rsidRPr="00691778">
        <w:rPr>
          <w:rFonts w:ascii="Times New Roman" w:eastAsia="Times New Roman" w:hAnsi="Times New Roman" w:cs="Times New Roman"/>
          <w:color w:val="000000"/>
          <w:sz w:val="28"/>
          <w:szCs w:val="28"/>
          <w:lang w:eastAsia="uk-UA"/>
        </w:rPr>
        <w:br/>
        <w:t>Упродовж навчального року</w:t>
      </w:r>
      <w:r w:rsidRPr="00691778">
        <w:rPr>
          <w:rFonts w:ascii="Times New Roman" w:eastAsia="Times New Roman" w:hAnsi="Times New Roman" w:cs="Times New Roman"/>
          <w:color w:val="000000"/>
          <w:sz w:val="28"/>
          <w:szCs w:val="28"/>
          <w:lang w:eastAsia="uk-UA"/>
        </w:rPr>
        <w:br/>
      </w:r>
    </w:p>
    <w:p w:rsidR="00BE5C22" w:rsidRDefault="004B48DA" w:rsidP="00573383">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4. </w:t>
      </w:r>
      <w:r w:rsidR="00BE5C22" w:rsidRPr="00691778">
        <w:rPr>
          <w:rFonts w:ascii="Times New Roman" w:eastAsia="Times New Roman" w:hAnsi="Times New Roman" w:cs="Times New Roman"/>
          <w:color w:val="000000"/>
          <w:sz w:val="28"/>
          <w:szCs w:val="28"/>
          <w:lang w:eastAsia="uk-UA"/>
        </w:rPr>
        <w:t>Контроль за виконанням даного наказу залишаю за собою</w:t>
      </w:r>
      <w:r>
        <w:rPr>
          <w:rFonts w:ascii="Times New Roman" w:eastAsia="Times New Roman" w:hAnsi="Times New Roman" w:cs="Times New Roman"/>
          <w:color w:val="000000"/>
          <w:sz w:val="28"/>
          <w:szCs w:val="28"/>
          <w:lang w:eastAsia="uk-UA"/>
        </w:rPr>
        <w:t>.</w:t>
      </w:r>
    </w:p>
    <w:p w:rsidR="004B48DA" w:rsidRPr="00691778" w:rsidRDefault="004B48DA" w:rsidP="004B48DA">
      <w:pPr>
        <w:spacing w:after="0" w:line="240" w:lineRule="auto"/>
        <w:jc w:val="both"/>
        <w:rPr>
          <w:rFonts w:ascii="Times New Roman" w:eastAsia="Times New Roman" w:hAnsi="Times New Roman" w:cs="Times New Roman"/>
          <w:color w:val="000000"/>
          <w:sz w:val="28"/>
          <w:szCs w:val="28"/>
          <w:lang w:eastAsia="uk-UA"/>
        </w:rPr>
      </w:pPr>
    </w:p>
    <w:p w:rsidR="004B48DA" w:rsidRPr="00F35095" w:rsidRDefault="004B48DA" w:rsidP="004B48DA">
      <w:pPr>
        <w:spacing w:after="0" w:line="240" w:lineRule="auto"/>
        <w:jc w:val="both"/>
        <w:rPr>
          <w:rFonts w:ascii="Times New Roman" w:eastAsia="Times New Roman" w:hAnsi="Times New Roman" w:cs="Times New Roman"/>
          <w:sz w:val="28"/>
          <w:szCs w:val="28"/>
          <w:lang w:eastAsia="ru-RU"/>
        </w:rPr>
      </w:pPr>
      <w:r w:rsidRPr="00F35095">
        <w:rPr>
          <w:rFonts w:ascii="Times New Roman" w:eastAsia="Times New Roman" w:hAnsi="Times New Roman" w:cs="Times New Roman"/>
          <w:sz w:val="28"/>
          <w:szCs w:val="28"/>
          <w:lang w:val="ru-RU" w:eastAsia="ru-RU"/>
        </w:rPr>
        <w:t xml:space="preserve">З наказом по КЗ </w:t>
      </w:r>
      <w:proofErr w:type="gramStart"/>
      <w:r w:rsidRPr="00F35095">
        <w:rPr>
          <w:rFonts w:ascii="Times New Roman" w:eastAsia="Times New Roman" w:hAnsi="Times New Roman" w:cs="Times New Roman"/>
          <w:sz w:val="28"/>
          <w:szCs w:val="28"/>
          <w:lang w:val="ru-RU" w:eastAsia="ru-RU"/>
        </w:rPr>
        <w:t xml:space="preserve">« </w:t>
      </w:r>
      <w:proofErr w:type="spellStart"/>
      <w:r w:rsidRPr="00F35095">
        <w:rPr>
          <w:rFonts w:ascii="Times New Roman" w:eastAsia="Times New Roman" w:hAnsi="Times New Roman" w:cs="Times New Roman"/>
          <w:sz w:val="28"/>
          <w:szCs w:val="28"/>
          <w:lang w:val="ru-RU" w:eastAsia="ru-RU"/>
        </w:rPr>
        <w:t>Мажарський</w:t>
      </w:r>
      <w:proofErr w:type="spellEnd"/>
      <w:proofErr w:type="gramEnd"/>
      <w:r w:rsidRPr="00F35095">
        <w:rPr>
          <w:rFonts w:ascii="Times New Roman" w:eastAsia="Times New Roman" w:hAnsi="Times New Roman" w:cs="Times New Roman"/>
          <w:sz w:val="28"/>
          <w:szCs w:val="28"/>
          <w:lang w:val="ru-RU" w:eastAsia="ru-RU"/>
        </w:rPr>
        <w:t xml:space="preserve"> </w:t>
      </w:r>
      <w:proofErr w:type="spellStart"/>
      <w:r w:rsidRPr="00F35095">
        <w:rPr>
          <w:rFonts w:ascii="Times New Roman" w:eastAsia="Times New Roman" w:hAnsi="Times New Roman" w:cs="Times New Roman"/>
          <w:sz w:val="28"/>
          <w:szCs w:val="28"/>
          <w:lang w:val="ru-RU" w:eastAsia="ru-RU"/>
        </w:rPr>
        <w:t>ліцей</w:t>
      </w:r>
      <w:proofErr w:type="spellEnd"/>
      <w:r w:rsidRPr="00F35095">
        <w:rPr>
          <w:rFonts w:ascii="Times New Roman" w:eastAsia="Times New Roman" w:hAnsi="Times New Roman" w:cs="Times New Roman"/>
          <w:sz w:val="28"/>
          <w:szCs w:val="28"/>
          <w:lang w:val="ru-RU" w:eastAsia="ru-RU"/>
        </w:rPr>
        <w:t xml:space="preserve">» </w:t>
      </w:r>
      <w:proofErr w:type="spellStart"/>
      <w:r w:rsidRPr="00F35095">
        <w:rPr>
          <w:rFonts w:ascii="Times New Roman" w:eastAsia="Times New Roman" w:hAnsi="Times New Roman" w:cs="Times New Roman"/>
          <w:sz w:val="28"/>
          <w:szCs w:val="28"/>
          <w:lang w:val="ru-RU" w:eastAsia="ru-RU"/>
        </w:rPr>
        <w:t>від</w:t>
      </w:r>
      <w:proofErr w:type="spellEnd"/>
      <w:r w:rsidRPr="00F35095">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eastAsia="ru-RU"/>
        </w:rPr>
        <w:t>28</w:t>
      </w:r>
      <w:r w:rsidRPr="00F35095">
        <w:rPr>
          <w:rFonts w:ascii="Times New Roman" w:eastAsia="Times New Roman" w:hAnsi="Times New Roman" w:cs="Times New Roman"/>
          <w:sz w:val="28"/>
          <w:szCs w:val="28"/>
          <w:lang w:val="ru-RU" w:eastAsia="ru-RU"/>
        </w:rPr>
        <w:t>.</w:t>
      </w:r>
      <w:r>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val="ru-RU" w:eastAsia="ru-RU"/>
        </w:rPr>
        <w:t>.2022</w:t>
      </w:r>
      <w:r w:rsidRPr="00F35095">
        <w:rPr>
          <w:rFonts w:ascii="Times New Roman" w:eastAsia="Times New Roman" w:hAnsi="Times New Roman" w:cs="Times New Roman"/>
          <w:sz w:val="28"/>
          <w:szCs w:val="28"/>
          <w:lang w:val="ru-RU" w:eastAsia="ru-RU"/>
        </w:rPr>
        <w:t xml:space="preserve"> №</w:t>
      </w:r>
      <w:r w:rsidR="00331DF9">
        <w:rPr>
          <w:rFonts w:ascii="Times New Roman" w:eastAsia="Times New Roman" w:hAnsi="Times New Roman" w:cs="Times New Roman"/>
          <w:sz w:val="28"/>
          <w:szCs w:val="28"/>
          <w:lang w:eastAsia="ru-RU"/>
        </w:rPr>
        <w:t>16</w:t>
      </w:r>
      <w:r>
        <w:rPr>
          <w:rFonts w:ascii="Times New Roman" w:eastAsia="Times New Roman" w:hAnsi="Times New Roman" w:cs="Times New Roman"/>
          <w:sz w:val="28"/>
          <w:szCs w:val="28"/>
          <w:lang w:eastAsia="ru-RU"/>
        </w:rPr>
        <w:t xml:space="preserve"> </w:t>
      </w:r>
      <w:proofErr w:type="spellStart"/>
      <w:r w:rsidRPr="00F35095">
        <w:rPr>
          <w:rFonts w:ascii="Times New Roman" w:eastAsia="Times New Roman" w:hAnsi="Times New Roman" w:cs="Times New Roman"/>
          <w:sz w:val="28"/>
          <w:szCs w:val="28"/>
          <w:lang w:val="ru-RU" w:eastAsia="ru-RU"/>
        </w:rPr>
        <w:t>ознайомлені</w:t>
      </w:r>
      <w:proofErr w:type="spellEnd"/>
      <w:r w:rsidRPr="00F35095">
        <w:rPr>
          <w:rFonts w:ascii="Times New Roman" w:eastAsia="Times New Roman" w:hAnsi="Times New Roman" w:cs="Times New Roman"/>
          <w:sz w:val="28"/>
          <w:szCs w:val="28"/>
          <w:lang w:eastAsia="ru-RU"/>
        </w:rPr>
        <w:t>:</w:t>
      </w:r>
    </w:p>
    <w:p w:rsidR="004B48DA" w:rsidRPr="00F35095" w:rsidRDefault="004B48DA" w:rsidP="004B48DA">
      <w:pPr>
        <w:spacing w:after="0" w:line="240" w:lineRule="auto"/>
        <w:rPr>
          <w:rFonts w:ascii="Times New Roman" w:eastAsia="Times New Roman" w:hAnsi="Times New Roman" w:cs="Times New Roman"/>
          <w:sz w:val="28"/>
          <w:szCs w:val="28"/>
          <w:lang w:eastAsia="ru-RU"/>
        </w:rPr>
      </w:pPr>
    </w:p>
    <w:p w:rsidR="004B48DA" w:rsidRPr="00F35095" w:rsidRDefault="004B48DA" w:rsidP="004B48DA">
      <w:pPr>
        <w:spacing w:after="0" w:line="240" w:lineRule="auto"/>
        <w:rPr>
          <w:rFonts w:ascii="Times New Roman" w:eastAsia="Times New Roman" w:hAnsi="Times New Roman" w:cs="Times New Roman"/>
          <w:sz w:val="28"/>
          <w:szCs w:val="28"/>
          <w:lang w:eastAsia="ru-RU"/>
        </w:rPr>
      </w:pPr>
      <w:r w:rsidRPr="00F35095">
        <w:rPr>
          <w:rFonts w:ascii="Times New Roman" w:eastAsia="Times New Roman" w:hAnsi="Times New Roman" w:cs="Times New Roman"/>
          <w:sz w:val="28"/>
          <w:szCs w:val="28"/>
          <w:lang w:eastAsia="ru-RU"/>
        </w:rPr>
        <w:t>Олена СТЬОПІНА             __________     «___»_______</w:t>
      </w:r>
      <w:r>
        <w:rPr>
          <w:rFonts w:ascii="Times New Roman" w:eastAsia="Times New Roman" w:hAnsi="Times New Roman" w:cs="Times New Roman"/>
          <w:sz w:val="28"/>
          <w:szCs w:val="28"/>
          <w:lang w:eastAsia="ru-RU"/>
        </w:rPr>
        <w:t>2022</w:t>
      </w:r>
      <w:r w:rsidRPr="00F35095">
        <w:rPr>
          <w:rFonts w:ascii="Times New Roman" w:eastAsia="Times New Roman" w:hAnsi="Times New Roman" w:cs="Times New Roman"/>
          <w:sz w:val="28"/>
          <w:szCs w:val="28"/>
          <w:lang w:eastAsia="ru-RU"/>
        </w:rPr>
        <w:t xml:space="preserve"> року       </w:t>
      </w:r>
    </w:p>
    <w:p w:rsidR="004B48DA" w:rsidRPr="00F35095" w:rsidRDefault="004B48DA" w:rsidP="004B48DA">
      <w:pPr>
        <w:tabs>
          <w:tab w:val="left" w:pos="4320"/>
        </w:tabs>
        <w:spacing w:after="0" w:line="240" w:lineRule="auto"/>
        <w:rPr>
          <w:rFonts w:ascii="Times New Roman" w:eastAsia="Times New Roman" w:hAnsi="Times New Roman" w:cs="Times New Roman"/>
          <w:sz w:val="28"/>
          <w:szCs w:val="28"/>
          <w:lang w:eastAsia="ru-RU"/>
        </w:rPr>
      </w:pPr>
      <w:r w:rsidRPr="00F35095">
        <w:rPr>
          <w:rFonts w:ascii="Times New Roman" w:eastAsia="Times New Roman" w:hAnsi="Times New Roman" w:cs="Times New Roman"/>
          <w:sz w:val="28"/>
          <w:szCs w:val="28"/>
          <w:lang w:eastAsia="ru-RU"/>
        </w:rPr>
        <w:t>Наталія БЄЛЯЄВА           __________     «___»_______</w:t>
      </w:r>
      <w:r>
        <w:rPr>
          <w:rFonts w:ascii="Times New Roman" w:eastAsia="Times New Roman" w:hAnsi="Times New Roman" w:cs="Times New Roman"/>
          <w:sz w:val="28"/>
          <w:szCs w:val="28"/>
          <w:lang w:eastAsia="ru-RU"/>
        </w:rPr>
        <w:t>2022</w:t>
      </w:r>
      <w:r w:rsidRPr="00F35095">
        <w:rPr>
          <w:rFonts w:ascii="Times New Roman" w:eastAsia="Times New Roman" w:hAnsi="Times New Roman" w:cs="Times New Roman"/>
          <w:sz w:val="28"/>
          <w:szCs w:val="28"/>
          <w:lang w:eastAsia="ru-RU"/>
        </w:rPr>
        <w:t xml:space="preserve"> року      </w:t>
      </w:r>
    </w:p>
    <w:p w:rsidR="008F7A2B" w:rsidRPr="00691778" w:rsidRDefault="004B48DA" w:rsidP="004B48DA">
      <w:pPr>
        <w:spacing w:after="0" w:line="240" w:lineRule="auto"/>
        <w:jc w:val="both"/>
        <w:rPr>
          <w:rFonts w:ascii="Times New Roman" w:hAnsi="Times New Roman" w:cs="Times New Roman"/>
          <w:sz w:val="28"/>
          <w:szCs w:val="28"/>
        </w:rPr>
      </w:pPr>
      <w:r w:rsidRPr="00F35095">
        <w:rPr>
          <w:rFonts w:ascii="Times New Roman" w:eastAsia="Times New Roman" w:hAnsi="Times New Roman" w:cs="Times New Roman"/>
          <w:sz w:val="28"/>
          <w:szCs w:val="28"/>
          <w:lang w:eastAsia="ru-RU"/>
        </w:rPr>
        <w:t>Світлана ПЕТРЕНКО       __________     «___»_______</w:t>
      </w:r>
      <w:r>
        <w:rPr>
          <w:rFonts w:ascii="Times New Roman" w:eastAsia="Times New Roman" w:hAnsi="Times New Roman" w:cs="Times New Roman"/>
          <w:sz w:val="28"/>
          <w:szCs w:val="28"/>
          <w:lang w:eastAsia="ru-RU"/>
        </w:rPr>
        <w:t>2022</w:t>
      </w:r>
      <w:r w:rsidRPr="00F35095">
        <w:rPr>
          <w:rFonts w:ascii="Times New Roman" w:eastAsia="Times New Roman" w:hAnsi="Times New Roman" w:cs="Times New Roman"/>
          <w:sz w:val="28"/>
          <w:szCs w:val="28"/>
          <w:lang w:eastAsia="ru-RU"/>
        </w:rPr>
        <w:t xml:space="preserve"> року</w:t>
      </w:r>
    </w:p>
    <w:sectPr w:rsidR="008F7A2B" w:rsidRPr="0069177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90F23"/>
    <w:multiLevelType w:val="multilevel"/>
    <w:tmpl w:val="D1F4F5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BF5737"/>
    <w:multiLevelType w:val="multilevel"/>
    <w:tmpl w:val="2196BE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6C1556"/>
    <w:multiLevelType w:val="multilevel"/>
    <w:tmpl w:val="932A2E4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887D7A"/>
    <w:multiLevelType w:val="multilevel"/>
    <w:tmpl w:val="297E2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CF74A0"/>
    <w:multiLevelType w:val="multilevel"/>
    <w:tmpl w:val="DB443B4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A679EA"/>
    <w:multiLevelType w:val="multilevel"/>
    <w:tmpl w:val="B2005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956D44"/>
    <w:multiLevelType w:val="multilevel"/>
    <w:tmpl w:val="401E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3E0924"/>
    <w:multiLevelType w:val="hybridMultilevel"/>
    <w:tmpl w:val="BD0A98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CCF7054"/>
    <w:multiLevelType w:val="multilevel"/>
    <w:tmpl w:val="4DD6A28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B054AE"/>
    <w:multiLevelType w:val="multilevel"/>
    <w:tmpl w:val="BEA682F0"/>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DD02C80"/>
    <w:multiLevelType w:val="multilevel"/>
    <w:tmpl w:val="C9E85C9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597F31"/>
    <w:multiLevelType w:val="multilevel"/>
    <w:tmpl w:val="89AACC4E"/>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5"/>
  </w:num>
  <w:num w:numId="4">
    <w:abstractNumId w:val="0"/>
  </w:num>
  <w:num w:numId="5">
    <w:abstractNumId w:val="11"/>
  </w:num>
  <w:num w:numId="6">
    <w:abstractNumId w:val="2"/>
  </w:num>
  <w:num w:numId="7">
    <w:abstractNumId w:val="8"/>
  </w:num>
  <w:num w:numId="8">
    <w:abstractNumId w:val="9"/>
  </w:num>
  <w:num w:numId="9">
    <w:abstractNumId w:val="10"/>
  </w:num>
  <w:num w:numId="10">
    <w:abstractNumId w:val="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776"/>
    <w:rsid w:val="0000430F"/>
    <w:rsid w:val="000D0347"/>
    <w:rsid w:val="0011361E"/>
    <w:rsid w:val="001E7112"/>
    <w:rsid w:val="002C04C8"/>
    <w:rsid w:val="00331DF9"/>
    <w:rsid w:val="004B48DA"/>
    <w:rsid w:val="00573383"/>
    <w:rsid w:val="006253B7"/>
    <w:rsid w:val="00691778"/>
    <w:rsid w:val="00832C2D"/>
    <w:rsid w:val="008F7A2B"/>
    <w:rsid w:val="00BD37D7"/>
    <w:rsid w:val="00BE5C22"/>
    <w:rsid w:val="00C330D2"/>
    <w:rsid w:val="00C41776"/>
    <w:rsid w:val="00E55F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9BFA62-9C5C-4289-AFFD-A42455FD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2C2D"/>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832C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795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chika.in.ua/nakaz-683-pro-provedennya-iii-misekogo-etapu-vseukrayinsekih-u.html" TargetMode="External"/><Relationship Id="rId3" Type="http://schemas.openxmlformats.org/officeDocument/2006/relationships/settings" Target="settings.xml"/><Relationship Id="rId7" Type="http://schemas.openxmlformats.org/officeDocument/2006/relationships/hyperlink" Target="https://uchika.in.ua/sklad-atomnih-yader-yaderni-sil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chika.in.ua/vidnimannya-vidu-420-70-rozshirena-zadacha-na-zvedennya-do-odi.html"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chika.in.ua/dovidka--za-rezuletatami-perevirki-stanu-pravovoyi-osviti-v-he.html"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9631</Words>
  <Characters>5491</Characters>
  <Application>Microsoft Office Word</Application>
  <DocSecurity>0</DocSecurity>
  <Lines>45</Lines>
  <Paragraphs>30</Paragraphs>
  <ScaleCrop>false</ScaleCrop>
  <HeadingPairs>
    <vt:vector size="2" baseType="variant">
      <vt:variant>
        <vt:lpstr>Назва</vt:lpstr>
      </vt:variant>
      <vt:variant>
        <vt:i4>1</vt:i4>
      </vt:variant>
    </vt:vector>
  </HeadingPairs>
  <TitlesOfParts>
    <vt:vector size="1" baseType="lpstr">
      <vt:lpstr/>
    </vt:vector>
  </TitlesOfParts>
  <Company>HP</Company>
  <LinksUpToDate>false</LinksUpToDate>
  <CharactersWithSpaces>15092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cp:lastPrinted>2022-08-16T09:13:00Z</cp:lastPrinted>
  <dcterms:created xsi:type="dcterms:W3CDTF">2022-05-29T13:48:00Z</dcterms:created>
  <dcterms:modified xsi:type="dcterms:W3CDTF">2022-08-16T09:14:00Z</dcterms:modified>
</cp:coreProperties>
</file>